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B" w:rsidRPr="005407D6" w:rsidRDefault="006A280A" w:rsidP="005407D6">
      <w:pPr>
        <w:wordWrap w:val="0"/>
        <w:rPr>
          <w:rFonts w:ascii="ＭＳ 明朝" w:hAnsi="ＭＳ 明朝"/>
        </w:rPr>
      </w:pPr>
      <w:bookmarkStart w:id="0" w:name="_GoBack"/>
      <w:bookmarkEnd w:id="0"/>
      <w:r w:rsidRPr="005407D6">
        <w:rPr>
          <w:rFonts w:ascii="ＭＳ 明朝" w:hAnsi="ＭＳ 明朝" w:hint="eastAsia"/>
        </w:rPr>
        <w:t>様式</w:t>
      </w:r>
      <w:r w:rsidR="00C626AB" w:rsidRPr="005407D6">
        <w:rPr>
          <w:rFonts w:ascii="ＭＳ 明朝" w:hAnsi="ＭＳ 明朝" w:hint="eastAsia"/>
        </w:rPr>
        <w:t>第</w:t>
      </w:r>
      <w:r w:rsidR="00025FB6" w:rsidRPr="005407D6">
        <w:rPr>
          <w:rFonts w:ascii="ＭＳ 明朝" w:hAnsi="ＭＳ 明朝" w:hint="eastAsia"/>
        </w:rPr>
        <w:t>１</w:t>
      </w:r>
      <w:r w:rsidR="00C626AB" w:rsidRPr="005407D6">
        <w:rPr>
          <w:rFonts w:ascii="ＭＳ 明朝" w:hAnsi="ＭＳ 明朝" w:hint="eastAsia"/>
        </w:rPr>
        <w:t>号</w:t>
      </w:r>
      <w:r w:rsidR="00C626AB" w:rsidRPr="005407D6">
        <w:rPr>
          <w:rFonts w:ascii="ＭＳ 明朝" w:hAnsi="ＭＳ 明朝"/>
        </w:rPr>
        <w:t>(</w:t>
      </w:r>
      <w:r w:rsidR="00C626AB" w:rsidRPr="005407D6">
        <w:rPr>
          <w:rFonts w:ascii="ＭＳ 明朝" w:hAnsi="ＭＳ 明朝" w:hint="eastAsia"/>
        </w:rPr>
        <w:t>第</w:t>
      </w:r>
      <w:r w:rsidR="00025FB6" w:rsidRPr="005407D6">
        <w:rPr>
          <w:rFonts w:ascii="ＭＳ 明朝" w:hAnsi="ＭＳ 明朝" w:hint="eastAsia"/>
        </w:rPr>
        <w:t>４</w:t>
      </w:r>
      <w:r w:rsidR="00C626AB" w:rsidRPr="005407D6">
        <w:rPr>
          <w:rFonts w:ascii="ＭＳ 明朝" w:hAnsi="ＭＳ 明朝" w:hint="eastAsia"/>
        </w:rPr>
        <w:t>条関係</w:t>
      </w:r>
      <w:r w:rsidR="00C626AB" w:rsidRPr="005407D6">
        <w:rPr>
          <w:rFonts w:ascii="ＭＳ 明朝" w:hAnsi="ＭＳ 明朝"/>
        </w:rPr>
        <w:t>)</w:t>
      </w:r>
    </w:p>
    <w:p w:rsidR="003B39F9" w:rsidRDefault="003B39F9" w:rsidP="003B39F9">
      <w:pPr>
        <w:widowControl/>
        <w:jc w:val="left"/>
        <w:rPr>
          <w:rFonts w:ascii="ＭＳ 明朝" w:cs="ＭＳ ゴシック"/>
          <w:spacing w:val="20"/>
          <w:kern w:val="0"/>
        </w:rPr>
      </w:pPr>
    </w:p>
    <w:p w:rsidR="000B0629" w:rsidRPr="00B85251" w:rsidRDefault="000B0629" w:rsidP="003B39F9">
      <w:pPr>
        <w:widowControl/>
        <w:jc w:val="left"/>
        <w:rPr>
          <w:rFonts w:ascii="ＭＳ 明朝" w:cs="ＭＳ ゴシック"/>
          <w:spacing w:val="20"/>
          <w:kern w:val="0"/>
        </w:rPr>
      </w:pPr>
    </w:p>
    <w:p w:rsidR="003B39F9" w:rsidRPr="00B85251" w:rsidRDefault="00CA2B2D" w:rsidP="008714B8">
      <w:pPr>
        <w:pStyle w:val="a4"/>
        <w:ind w:rightChars="87" w:right="194"/>
        <w:jc w:val="center"/>
        <w:rPr>
          <w:rFonts w:hAnsi="ＭＳ 明朝"/>
          <w:sz w:val="24"/>
        </w:rPr>
      </w:pPr>
      <w:r w:rsidRPr="00B85251">
        <w:rPr>
          <w:rFonts w:hAnsi="ＭＳ 明朝" w:hint="eastAsia"/>
          <w:kern w:val="0"/>
          <w:sz w:val="24"/>
        </w:rPr>
        <w:t>川俣町</w:t>
      </w:r>
      <w:r w:rsidR="00025FB6" w:rsidRPr="00B85251">
        <w:rPr>
          <w:rFonts w:hAnsi="ＭＳ 明朝" w:hint="eastAsia"/>
          <w:kern w:val="0"/>
          <w:sz w:val="24"/>
        </w:rPr>
        <w:t>男女共同参画</w:t>
      </w:r>
      <w:r w:rsidR="00674CE4" w:rsidRPr="00B85251">
        <w:rPr>
          <w:rFonts w:hAnsi="ＭＳ 明朝" w:hint="eastAsia"/>
          <w:kern w:val="0"/>
          <w:sz w:val="24"/>
        </w:rPr>
        <w:t>推進委員会</w:t>
      </w:r>
      <w:r w:rsidRPr="00B85251">
        <w:rPr>
          <w:rFonts w:hAnsi="ＭＳ 明朝" w:hint="eastAsia"/>
          <w:kern w:val="0"/>
          <w:sz w:val="24"/>
        </w:rPr>
        <w:t>公募委員</w:t>
      </w:r>
      <w:r w:rsidR="003B39F9" w:rsidRPr="00B85251">
        <w:rPr>
          <w:rFonts w:hAnsi="ＭＳ 明朝" w:hint="eastAsia"/>
          <w:kern w:val="0"/>
          <w:sz w:val="24"/>
        </w:rPr>
        <w:t>応募申込書</w:t>
      </w:r>
    </w:p>
    <w:p w:rsidR="003B39F9" w:rsidRPr="00B85251" w:rsidRDefault="003B39F9" w:rsidP="00264EBF"/>
    <w:p w:rsidR="008714B8" w:rsidRPr="00B85251" w:rsidRDefault="008714B8" w:rsidP="00C37548">
      <w:pPr>
        <w:pStyle w:val="a4"/>
        <w:ind w:rightChars="87" w:right="194" w:firstLineChars="100" w:firstLine="223"/>
        <w:rPr>
          <w:rFonts w:hAnsi="ＭＳ 明朝"/>
          <w:sz w:val="24"/>
        </w:rPr>
      </w:pPr>
    </w:p>
    <w:p w:rsidR="003B39F9" w:rsidRPr="00B85251" w:rsidRDefault="003B39F9" w:rsidP="00C37548">
      <w:pPr>
        <w:pStyle w:val="a4"/>
        <w:ind w:rightChars="87" w:right="194" w:firstLineChars="100" w:firstLine="223"/>
        <w:rPr>
          <w:rFonts w:hAnsi="ＭＳ 明朝"/>
          <w:sz w:val="24"/>
        </w:rPr>
      </w:pPr>
      <w:r w:rsidRPr="00B85251">
        <w:rPr>
          <w:rFonts w:hAnsi="ＭＳ 明朝" w:hint="eastAsia"/>
          <w:sz w:val="24"/>
        </w:rPr>
        <w:t xml:space="preserve">川　俣　町　長　</w:t>
      </w:r>
    </w:p>
    <w:p w:rsidR="00264EBF" w:rsidRPr="00B85251" w:rsidRDefault="00264EBF" w:rsidP="00264EBF"/>
    <w:p w:rsidR="003B39F9" w:rsidRPr="00B85251" w:rsidRDefault="00CA2B2D" w:rsidP="00C37548">
      <w:pPr>
        <w:ind w:firstLineChars="100" w:firstLine="223"/>
        <w:rPr>
          <w:rFonts w:ascii="ＭＳ 明朝"/>
        </w:rPr>
      </w:pPr>
      <w:r w:rsidRPr="00B85251">
        <w:rPr>
          <w:rFonts w:ascii="ＭＳ 明朝" w:hAnsi="ＭＳ 明朝" w:hint="eastAsia"/>
        </w:rPr>
        <w:t>下記により、川俣町</w:t>
      </w:r>
      <w:r w:rsidR="00025FB6" w:rsidRPr="00B85251">
        <w:rPr>
          <w:rFonts w:ascii="ＭＳ 明朝" w:hAnsi="ＭＳ 明朝" w:hint="eastAsia"/>
        </w:rPr>
        <w:t>男女共同参画</w:t>
      </w:r>
      <w:r w:rsidR="00674CE4" w:rsidRPr="00B85251">
        <w:rPr>
          <w:rFonts w:ascii="ＭＳ 明朝" w:hAnsi="ＭＳ 明朝" w:hint="eastAsia"/>
        </w:rPr>
        <w:t>推進</w:t>
      </w:r>
      <w:r w:rsidRPr="00B85251">
        <w:rPr>
          <w:rFonts w:ascii="ＭＳ 明朝" w:hAnsi="ＭＳ 明朝" w:hint="eastAsia"/>
        </w:rPr>
        <w:t>委員</w:t>
      </w:r>
      <w:r w:rsidR="00674CE4" w:rsidRPr="00B85251">
        <w:rPr>
          <w:rFonts w:ascii="ＭＳ 明朝" w:hAnsi="ＭＳ 明朝" w:hint="eastAsia"/>
        </w:rPr>
        <w:t>会公募委員</w:t>
      </w:r>
      <w:r w:rsidR="003B39F9" w:rsidRPr="00B85251">
        <w:rPr>
          <w:rFonts w:ascii="ＭＳ 明朝" w:hAnsi="ＭＳ 明朝" w:hint="eastAsia"/>
        </w:rPr>
        <w:t>に応募します。</w:t>
      </w:r>
    </w:p>
    <w:p w:rsidR="00264EBF" w:rsidRPr="00B85251" w:rsidRDefault="00264EBF" w:rsidP="00C37548">
      <w:pPr>
        <w:ind w:firstLineChars="100" w:firstLine="223"/>
        <w:rPr>
          <w:rFonts w:ascii="ＭＳ 明朝"/>
        </w:rPr>
      </w:pPr>
    </w:p>
    <w:p w:rsidR="003B39F9" w:rsidRPr="00B85251" w:rsidRDefault="00E14DD9" w:rsidP="00C37548">
      <w:pPr>
        <w:pStyle w:val="a4"/>
        <w:ind w:rightChars="87" w:right="194" w:firstLineChars="100" w:firstLine="223"/>
        <w:rPr>
          <w:rFonts w:hAnsi="ＭＳ 明朝"/>
          <w:sz w:val="24"/>
        </w:rPr>
      </w:pPr>
      <w:r w:rsidRPr="00B85251">
        <w:rPr>
          <w:rFonts w:hAnsi="ＭＳ 明朝" w:hint="eastAsia"/>
          <w:sz w:val="24"/>
        </w:rPr>
        <w:t xml:space="preserve">　</w:t>
      </w:r>
      <w:r w:rsidR="00127D43" w:rsidRPr="00B85251">
        <w:rPr>
          <w:rFonts w:hAnsi="ＭＳ 明朝" w:hint="eastAsia"/>
          <w:sz w:val="24"/>
        </w:rPr>
        <w:t xml:space="preserve">　　</w:t>
      </w:r>
      <w:r w:rsidRPr="00B85251">
        <w:rPr>
          <w:rFonts w:hAnsi="ＭＳ 明朝" w:hint="eastAsia"/>
          <w:sz w:val="24"/>
        </w:rPr>
        <w:t xml:space="preserve">　</w:t>
      </w:r>
      <w:r w:rsidR="003B39F9" w:rsidRPr="00B85251">
        <w:rPr>
          <w:rFonts w:hAnsi="ＭＳ 明朝" w:hint="eastAsia"/>
          <w:sz w:val="24"/>
        </w:rPr>
        <w:t>年　　月　　日</w:t>
      </w:r>
    </w:p>
    <w:p w:rsidR="000D3943" w:rsidRPr="00B85251" w:rsidRDefault="000D3943" w:rsidP="000D3943"/>
    <w:p w:rsidR="000D3943" w:rsidRPr="00B85251" w:rsidRDefault="000D3943" w:rsidP="000D3943">
      <w:r w:rsidRPr="00B85251">
        <w:rPr>
          <w:rFonts w:hint="eastAsia"/>
        </w:rPr>
        <w:t xml:space="preserve">　　　　　　　　　　　　　　　　　　氏名　　</w:t>
      </w:r>
      <w:r w:rsidR="00C37548" w:rsidRPr="00B85251">
        <w:rPr>
          <w:rFonts w:hint="eastAsia"/>
        </w:rPr>
        <w:t xml:space="preserve">　　　　　　　　　　　　　印</w:t>
      </w:r>
    </w:p>
    <w:p w:rsidR="00674CE4" w:rsidRPr="00B85251" w:rsidRDefault="00674CE4" w:rsidP="00264EBF"/>
    <w:p w:rsidR="00674CE4" w:rsidRPr="00B85251" w:rsidRDefault="00674CE4" w:rsidP="00264EBF">
      <w:r w:rsidRPr="00B85251">
        <w:rPr>
          <w:rFonts w:hint="eastAsia"/>
        </w:rPr>
        <w:t>１　応募者に関すること</w:t>
      </w:r>
      <w:r w:rsidR="00C62ACF">
        <w:rPr>
          <w:rFonts w:hint="eastAsia"/>
        </w:rPr>
        <w:t xml:space="preserve">　（※の欄は、必ず記入してください）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567"/>
        <w:gridCol w:w="1275"/>
        <w:gridCol w:w="2834"/>
      </w:tblGrid>
      <w:tr w:rsidR="003B39F9" w:rsidRPr="00B85251" w:rsidTr="008714B8">
        <w:tblPrEx>
          <w:tblCellMar>
            <w:top w:w="0" w:type="dxa"/>
            <w:bottom w:w="0" w:type="dxa"/>
          </w:tblCellMar>
        </w:tblPrEx>
        <w:trPr>
          <w:trHeight w:val="789"/>
          <w:jc w:val="center"/>
        </w:trPr>
        <w:tc>
          <w:tcPr>
            <w:tcW w:w="1553" w:type="dxa"/>
            <w:vAlign w:val="center"/>
          </w:tcPr>
          <w:p w:rsidR="003B39F9" w:rsidRPr="00B85251" w:rsidRDefault="00C62ACF" w:rsidP="008758F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B39F9" w:rsidRPr="00B85251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6952" w:type="dxa"/>
            <w:gridSpan w:val="4"/>
          </w:tcPr>
          <w:p w:rsidR="003B39F9" w:rsidRPr="00B85251" w:rsidRDefault="003B39F9" w:rsidP="008714B8">
            <w:pPr>
              <w:spacing w:line="360" w:lineRule="auto"/>
              <w:ind w:leftChars="17" w:left="38"/>
              <w:jc w:val="left"/>
              <w:rPr>
                <w:rFonts w:ascii="ＭＳ 明朝"/>
              </w:rPr>
            </w:pPr>
          </w:p>
        </w:tc>
      </w:tr>
      <w:tr w:rsidR="003B39F9" w:rsidRPr="00B85251" w:rsidTr="00C37548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1553" w:type="dxa"/>
            <w:vAlign w:val="center"/>
          </w:tcPr>
          <w:p w:rsidR="003B39F9" w:rsidRPr="00B85251" w:rsidRDefault="00C62ACF" w:rsidP="008714B8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B39F9" w:rsidRPr="00B85251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43" w:type="dxa"/>
            <w:gridSpan w:val="2"/>
            <w:vAlign w:val="center"/>
          </w:tcPr>
          <w:p w:rsidR="003B39F9" w:rsidRPr="00B85251" w:rsidRDefault="00C62ACF" w:rsidP="00C62ACF">
            <w:pPr>
              <w:wordWrap w:val="0"/>
              <w:spacing w:line="360" w:lineRule="auto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年　　月　　</w:t>
            </w:r>
            <w:r w:rsidR="003B39F9" w:rsidRPr="00B85251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275" w:type="dxa"/>
            <w:vAlign w:val="center"/>
          </w:tcPr>
          <w:p w:rsidR="003B39F9" w:rsidRPr="00B85251" w:rsidRDefault="00C62ACF" w:rsidP="008714B8">
            <w:pPr>
              <w:spacing w:line="360" w:lineRule="auto"/>
              <w:ind w:left="43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B39F9" w:rsidRPr="00B85251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2834" w:type="dxa"/>
            <w:vAlign w:val="center"/>
          </w:tcPr>
          <w:p w:rsidR="00C37548" w:rsidRPr="00B85251" w:rsidRDefault="00C37548" w:rsidP="00C37548">
            <w:pPr>
              <w:spacing w:line="360" w:lineRule="auto"/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男・</w:t>
            </w:r>
            <w:r w:rsidR="003B39F9" w:rsidRPr="00B85251">
              <w:rPr>
                <w:rFonts w:ascii="ＭＳ 明朝" w:hAnsi="ＭＳ 明朝" w:hint="eastAsia"/>
              </w:rPr>
              <w:t>女</w:t>
            </w:r>
            <w:r w:rsidRPr="00B85251">
              <w:rPr>
                <w:rFonts w:ascii="ＭＳ 明朝" w:hAnsi="ＭＳ 明朝" w:hint="eastAsia"/>
              </w:rPr>
              <w:t>・その他</w:t>
            </w:r>
          </w:p>
        </w:tc>
      </w:tr>
      <w:tr w:rsidR="003B39F9" w:rsidRPr="00B85251" w:rsidTr="008714B8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1553" w:type="dxa"/>
            <w:vAlign w:val="center"/>
          </w:tcPr>
          <w:p w:rsidR="003B39F9" w:rsidRPr="00B85251" w:rsidRDefault="00C62ACF" w:rsidP="008758F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B39F9" w:rsidRPr="00B85251">
              <w:rPr>
                <w:rFonts w:ascii="ＭＳ 明朝" w:hAnsi="ＭＳ 明朝" w:hint="eastAsia"/>
              </w:rPr>
              <w:t>職　　業</w:t>
            </w:r>
          </w:p>
        </w:tc>
        <w:tc>
          <w:tcPr>
            <w:tcW w:w="6952" w:type="dxa"/>
            <w:gridSpan w:val="4"/>
          </w:tcPr>
          <w:p w:rsidR="003B39F9" w:rsidRPr="00B85251" w:rsidRDefault="003B39F9" w:rsidP="002C6E4C">
            <w:pPr>
              <w:spacing w:line="360" w:lineRule="auto"/>
              <w:ind w:left="43"/>
              <w:rPr>
                <w:rFonts w:ascii="ＭＳ 明朝"/>
              </w:rPr>
            </w:pPr>
          </w:p>
        </w:tc>
      </w:tr>
      <w:tr w:rsidR="003B39F9" w:rsidRPr="00B85251" w:rsidTr="004E61C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553" w:type="dxa"/>
            <w:vMerge w:val="restart"/>
            <w:vAlign w:val="center"/>
          </w:tcPr>
          <w:p w:rsidR="003B39F9" w:rsidRPr="00B85251" w:rsidRDefault="00C62ACF" w:rsidP="008758F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3B39F9" w:rsidRPr="00B85251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1276" w:type="dxa"/>
          </w:tcPr>
          <w:p w:rsidR="003B39F9" w:rsidRPr="00B85251" w:rsidRDefault="003B39F9" w:rsidP="002C6E4C">
            <w:pPr>
              <w:spacing w:line="360" w:lineRule="auto"/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自　宅</w:t>
            </w:r>
          </w:p>
        </w:tc>
        <w:tc>
          <w:tcPr>
            <w:tcW w:w="5676" w:type="dxa"/>
            <w:gridSpan w:val="3"/>
          </w:tcPr>
          <w:p w:rsidR="003B39F9" w:rsidRPr="00B85251" w:rsidRDefault="003B39F9" w:rsidP="002C6E4C">
            <w:pPr>
              <w:spacing w:line="360" w:lineRule="auto"/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－</w:t>
            </w:r>
          </w:p>
        </w:tc>
      </w:tr>
      <w:tr w:rsidR="003B39F9" w:rsidRPr="00B85251" w:rsidTr="004E61C7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1553" w:type="dxa"/>
            <w:vMerge/>
            <w:vAlign w:val="center"/>
          </w:tcPr>
          <w:p w:rsidR="003B39F9" w:rsidRPr="00B85251" w:rsidRDefault="003B39F9" w:rsidP="008758FF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</w:tcPr>
          <w:p w:rsidR="003B39F9" w:rsidRPr="00B85251" w:rsidRDefault="003B39F9" w:rsidP="002C6E4C">
            <w:pPr>
              <w:spacing w:line="360" w:lineRule="auto"/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携　帯</w:t>
            </w:r>
          </w:p>
        </w:tc>
        <w:tc>
          <w:tcPr>
            <w:tcW w:w="5676" w:type="dxa"/>
            <w:gridSpan w:val="3"/>
          </w:tcPr>
          <w:p w:rsidR="003B39F9" w:rsidRPr="00B85251" w:rsidRDefault="003B39F9" w:rsidP="002C6E4C">
            <w:pPr>
              <w:spacing w:line="360" w:lineRule="auto"/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－　　　　　　　　　－</w:t>
            </w:r>
          </w:p>
        </w:tc>
      </w:tr>
      <w:tr w:rsidR="00674CE4" w:rsidRPr="00B85251" w:rsidTr="004E61C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3" w:type="dxa"/>
            <w:vAlign w:val="center"/>
          </w:tcPr>
          <w:p w:rsidR="00674CE4" w:rsidRPr="00B85251" w:rsidRDefault="00674CE4" w:rsidP="008758FF">
            <w:pPr>
              <w:jc w:val="center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6952" w:type="dxa"/>
            <w:gridSpan w:val="4"/>
          </w:tcPr>
          <w:p w:rsidR="00674CE4" w:rsidRPr="00B85251" w:rsidRDefault="00674CE4" w:rsidP="002C6E4C">
            <w:pPr>
              <w:spacing w:line="360" w:lineRule="auto"/>
              <w:rPr>
                <w:rFonts w:ascii="ＭＳ 明朝"/>
              </w:rPr>
            </w:pPr>
          </w:p>
        </w:tc>
      </w:tr>
      <w:tr w:rsidR="003B39F9" w:rsidRPr="00B85251" w:rsidTr="008758FF">
        <w:tblPrEx>
          <w:tblCellMar>
            <w:top w:w="0" w:type="dxa"/>
            <w:bottom w:w="0" w:type="dxa"/>
          </w:tblCellMar>
        </w:tblPrEx>
        <w:trPr>
          <w:trHeight w:val="3911"/>
          <w:jc w:val="center"/>
        </w:trPr>
        <w:tc>
          <w:tcPr>
            <w:tcW w:w="1553" w:type="dxa"/>
            <w:vAlign w:val="center"/>
          </w:tcPr>
          <w:p w:rsidR="003B39F9" w:rsidRPr="00B85251" w:rsidRDefault="00674CE4" w:rsidP="008758FF">
            <w:pPr>
              <w:jc w:val="left"/>
              <w:rPr>
                <w:rFonts w:ascii="ＭＳ 明朝"/>
              </w:rPr>
            </w:pPr>
            <w:r w:rsidRPr="00B85251">
              <w:rPr>
                <w:rFonts w:ascii="ＭＳ 明朝" w:hAnsi="ＭＳ 明朝" w:hint="eastAsia"/>
              </w:rPr>
              <w:t>男女共同参画の推進に関し、これまでに</w:t>
            </w:r>
            <w:r w:rsidR="008758FF" w:rsidRPr="00B85251">
              <w:rPr>
                <w:rFonts w:ascii="ＭＳ 明朝" w:hAnsi="ＭＳ 明朝" w:hint="eastAsia"/>
              </w:rPr>
              <w:t>あなたが行ってきたことがあれば記入してください</w:t>
            </w:r>
          </w:p>
        </w:tc>
        <w:tc>
          <w:tcPr>
            <w:tcW w:w="6952" w:type="dxa"/>
            <w:gridSpan w:val="4"/>
          </w:tcPr>
          <w:p w:rsidR="003B39F9" w:rsidRPr="00B85251" w:rsidRDefault="003B39F9" w:rsidP="002C6E4C">
            <w:pPr>
              <w:spacing w:line="360" w:lineRule="auto"/>
              <w:rPr>
                <w:rFonts w:ascii="ＭＳ 明朝"/>
              </w:rPr>
            </w:pPr>
          </w:p>
        </w:tc>
      </w:tr>
    </w:tbl>
    <w:p w:rsidR="003B39F9" w:rsidRPr="00B85251" w:rsidRDefault="003B39F9" w:rsidP="00264EBF">
      <w:pPr>
        <w:rPr>
          <w:rFonts w:ascii="ＭＳ 明朝"/>
        </w:rPr>
      </w:pPr>
    </w:p>
    <w:tbl>
      <w:tblPr>
        <w:tblpPr w:leftFromText="142" w:rightFromText="142" w:vertAnchor="text" w:horzAnchor="margin" w:tblpXSpec="center" w:tblpY="598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3B39F9" w:rsidRPr="00B85251" w:rsidTr="003B39F9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463" w:type="dxa"/>
          </w:tcPr>
          <w:p w:rsidR="003B39F9" w:rsidRPr="00B85251" w:rsidRDefault="003B39F9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863226" w:rsidRPr="00B85251" w:rsidRDefault="00863226" w:rsidP="00047343">
            <w:pPr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863226" w:rsidRPr="00B85251" w:rsidRDefault="00863226" w:rsidP="008714B8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863226" w:rsidRPr="00B85251" w:rsidTr="003B39F9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863226" w:rsidRPr="00B85251" w:rsidRDefault="00863226" w:rsidP="00047343">
            <w:pPr>
              <w:rPr>
                <w:rFonts w:ascii="ＭＳ 明朝"/>
                <w:u w:val="single"/>
              </w:rPr>
            </w:pPr>
          </w:p>
        </w:tc>
      </w:tr>
    </w:tbl>
    <w:p w:rsidR="00674CE4" w:rsidRPr="00B85251" w:rsidRDefault="00674CE4" w:rsidP="00863226">
      <w:pPr>
        <w:spacing w:line="360" w:lineRule="auto"/>
        <w:rPr>
          <w:rFonts w:ascii="ＭＳ 明朝"/>
        </w:rPr>
      </w:pPr>
      <w:r w:rsidRPr="00B85251">
        <w:rPr>
          <w:rFonts w:ascii="ＭＳ 明朝" w:hAnsi="ＭＳ 明朝" w:hint="eastAsia"/>
        </w:rPr>
        <w:t xml:space="preserve">２　</w:t>
      </w:r>
      <w:r w:rsidR="008758FF" w:rsidRPr="00B85251">
        <w:rPr>
          <w:rFonts w:ascii="ＭＳ 明朝" w:hAnsi="ＭＳ 明朝" w:hint="eastAsia"/>
        </w:rPr>
        <w:t>男女共同参画推進委員に応募</w:t>
      </w:r>
      <w:r w:rsidR="008714B8" w:rsidRPr="00B85251">
        <w:rPr>
          <w:rFonts w:ascii="ＭＳ 明朝" w:hAnsi="ＭＳ 明朝" w:hint="eastAsia"/>
        </w:rPr>
        <w:t>する</w:t>
      </w:r>
      <w:r w:rsidR="008758FF" w:rsidRPr="00B85251">
        <w:rPr>
          <w:rFonts w:ascii="ＭＳ 明朝" w:hAnsi="ＭＳ 明朝" w:hint="eastAsia"/>
        </w:rPr>
        <w:t>理由</w:t>
      </w:r>
    </w:p>
    <w:p w:rsidR="008714B8" w:rsidRPr="00B85251" w:rsidRDefault="008714B8" w:rsidP="008714B8">
      <w:pPr>
        <w:rPr>
          <w:rFonts w:ascii="ＭＳ 明朝"/>
        </w:rPr>
      </w:pPr>
    </w:p>
    <w:p w:rsidR="00025FB6" w:rsidRPr="00B85251" w:rsidRDefault="008758FF" w:rsidP="00C37548">
      <w:pPr>
        <w:ind w:left="223" w:hangingChars="100" w:hanging="223"/>
        <w:rPr>
          <w:rFonts w:ascii="ＭＳ 明朝"/>
        </w:rPr>
      </w:pPr>
      <w:r w:rsidRPr="00B85251">
        <w:rPr>
          <w:rFonts w:ascii="ＭＳ 明朝" w:hAnsi="ＭＳ 明朝" w:hint="eastAsia"/>
        </w:rPr>
        <w:t>３　男女共同参画推進委員として、あなたが取組みたいこと</w:t>
      </w:r>
      <w:r w:rsidR="008714B8" w:rsidRPr="00B85251">
        <w:rPr>
          <w:rFonts w:ascii="ＭＳ 明朝" w:hAnsi="ＭＳ 明朝" w:hint="eastAsia"/>
        </w:rPr>
        <w:t>や</w:t>
      </w:r>
      <w:r w:rsidR="00DF7E62" w:rsidRPr="00B85251">
        <w:rPr>
          <w:rFonts w:ascii="ＭＳ 明朝" w:hAnsi="ＭＳ 明朝" w:hint="eastAsia"/>
        </w:rPr>
        <w:t>必要と考える取組みについて</w:t>
      </w:r>
      <w:r w:rsidR="008714B8" w:rsidRPr="00B85251">
        <w:rPr>
          <w:rFonts w:ascii="ＭＳ 明朝" w:hAnsi="ＭＳ 明朝" w:hint="eastAsia"/>
        </w:rPr>
        <w:t>記入してください。</w:t>
      </w:r>
    </w:p>
    <w:tbl>
      <w:tblPr>
        <w:tblpPr w:leftFromText="142" w:rightFromText="142" w:vertAnchor="text" w:horzAnchor="margin" w:tblpXSpec="center" w:tblpY="87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DF7E62" w:rsidRPr="00B85251" w:rsidRDefault="00DF7E62" w:rsidP="00DF7E62">
            <w:pPr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DF7E62" w:rsidRPr="00B85251" w:rsidRDefault="00DF7E62" w:rsidP="00DF7E62">
            <w:pPr>
              <w:ind w:leftChars="54" w:left="121"/>
              <w:rPr>
                <w:rFonts w:ascii="ＭＳ 明朝"/>
                <w:u w:val="single"/>
              </w:rPr>
            </w:pPr>
          </w:p>
        </w:tc>
      </w:tr>
      <w:tr w:rsidR="00DF7E62" w:rsidRPr="00B85251" w:rsidTr="00DF7E6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8463" w:type="dxa"/>
          </w:tcPr>
          <w:p w:rsidR="00DF7E62" w:rsidRPr="00B85251" w:rsidRDefault="00DF7E62" w:rsidP="00DF7E62">
            <w:pPr>
              <w:rPr>
                <w:rFonts w:ascii="ＭＳ 明朝"/>
                <w:u w:val="single"/>
              </w:rPr>
            </w:pPr>
          </w:p>
        </w:tc>
      </w:tr>
    </w:tbl>
    <w:p w:rsidR="00DF7E62" w:rsidRPr="00B85251" w:rsidRDefault="00DF7E62" w:rsidP="008714B8">
      <w:pPr>
        <w:rPr>
          <w:rFonts w:ascii="ＭＳ 明朝"/>
        </w:rPr>
      </w:pPr>
    </w:p>
    <w:p w:rsidR="006A280A" w:rsidRDefault="006A280A" w:rsidP="008714B8">
      <w:pPr>
        <w:widowControl/>
        <w:spacing w:before="100" w:beforeAutospacing="1" w:after="100" w:afterAutospacing="1"/>
        <w:jc w:val="left"/>
        <w:rPr>
          <w:rFonts w:ascii="ＭＳ 明朝" w:cs="ＭＳ ゴシック"/>
          <w:spacing w:val="20"/>
          <w:kern w:val="0"/>
        </w:rPr>
      </w:pPr>
    </w:p>
    <w:sectPr w:rsidR="006A280A" w:rsidSect="00DF7E62">
      <w:pgSz w:w="11906" w:h="16838" w:code="9"/>
      <w:pgMar w:top="1701" w:right="1701" w:bottom="1418" w:left="1701" w:header="851" w:footer="992" w:gutter="0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30" w:rsidRDefault="006C4F30" w:rsidP="00226C9A">
      <w:r>
        <w:separator/>
      </w:r>
    </w:p>
  </w:endnote>
  <w:endnote w:type="continuationSeparator" w:id="0">
    <w:p w:rsidR="006C4F30" w:rsidRDefault="006C4F30" w:rsidP="0022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30" w:rsidRDefault="006C4F30" w:rsidP="00226C9A">
      <w:r>
        <w:separator/>
      </w:r>
    </w:p>
  </w:footnote>
  <w:footnote w:type="continuationSeparator" w:id="0">
    <w:p w:rsidR="006C4F30" w:rsidRDefault="006C4F30" w:rsidP="00226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AB"/>
    <w:rsid w:val="00025FB6"/>
    <w:rsid w:val="00026C77"/>
    <w:rsid w:val="00047343"/>
    <w:rsid w:val="000B0629"/>
    <w:rsid w:val="000C6FB5"/>
    <w:rsid w:val="000D1FF3"/>
    <w:rsid w:val="000D3943"/>
    <w:rsid w:val="000F092C"/>
    <w:rsid w:val="00127D43"/>
    <w:rsid w:val="001324A5"/>
    <w:rsid w:val="00226C9A"/>
    <w:rsid w:val="002270A0"/>
    <w:rsid w:val="002425D4"/>
    <w:rsid w:val="00264EBF"/>
    <w:rsid w:val="002C6E4C"/>
    <w:rsid w:val="002F6CC1"/>
    <w:rsid w:val="00366ED5"/>
    <w:rsid w:val="00367DF3"/>
    <w:rsid w:val="00372721"/>
    <w:rsid w:val="00393AB7"/>
    <w:rsid w:val="003B39F9"/>
    <w:rsid w:val="004104E3"/>
    <w:rsid w:val="004257CB"/>
    <w:rsid w:val="00431A14"/>
    <w:rsid w:val="00486720"/>
    <w:rsid w:val="004904E5"/>
    <w:rsid w:val="0049399D"/>
    <w:rsid w:val="004C26E1"/>
    <w:rsid w:val="004E61C7"/>
    <w:rsid w:val="00531192"/>
    <w:rsid w:val="005407D6"/>
    <w:rsid w:val="00553E11"/>
    <w:rsid w:val="00586861"/>
    <w:rsid w:val="005B679E"/>
    <w:rsid w:val="005C5E09"/>
    <w:rsid w:val="00605473"/>
    <w:rsid w:val="0062593F"/>
    <w:rsid w:val="00674CE4"/>
    <w:rsid w:val="006A280A"/>
    <w:rsid w:val="006C4F30"/>
    <w:rsid w:val="007216C6"/>
    <w:rsid w:val="0074613F"/>
    <w:rsid w:val="00755120"/>
    <w:rsid w:val="007A5401"/>
    <w:rsid w:val="007C682D"/>
    <w:rsid w:val="007D3CEF"/>
    <w:rsid w:val="00820123"/>
    <w:rsid w:val="0083205D"/>
    <w:rsid w:val="00863226"/>
    <w:rsid w:val="00867811"/>
    <w:rsid w:val="008714B8"/>
    <w:rsid w:val="008758FF"/>
    <w:rsid w:val="008B7388"/>
    <w:rsid w:val="008B7480"/>
    <w:rsid w:val="008E42D4"/>
    <w:rsid w:val="00905F51"/>
    <w:rsid w:val="009174A2"/>
    <w:rsid w:val="009743E7"/>
    <w:rsid w:val="009901DD"/>
    <w:rsid w:val="009A1A00"/>
    <w:rsid w:val="009B0F7D"/>
    <w:rsid w:val="009B4163"/>
    <w:rsid w:val="009C0A94"/>
    <w:rsid w:val="009D79DA"/>
    <w:rsid w:val="009E4EB3"/>
    <w:rsid w:val="00A5622D"/>
    <w:rsid w:val="00AB4382"/>
    <w:rsid w:val="00AD2F5B"/>
    <w:rsid w:val="00AF0A0B"/>
    <w:rsid w:val="00B16880"/>
    <w:rsid w:val="00B85251"/>
    <w:rsid w:val="00B94F7C"/>
    <w:rsid w:val="00BA2562"/>
    <w:rsid w:val="00C22824"/>
    <w:rsid w:val="00C323F0"/>
    <w:rsid w:val="00C32455"/>
    <w:rsid w:val="00C34DA2"/>
    <w:rsid w:val="00C37548"/>
    <w:rsid w:val="00C626AB"/>
    <w:rsid w:val="00C62ACF"/>
    <w:rsid w:val="00CA2B2D"/>
    <w:rsid w:val="00CB2211"/>
    <w:rsid w:val="00D14272"/>
    <w:rsid w:val="00D341DD"/>
    <w:rsid w:val="00D43104"/>
    <w:rsid w:val="00D51D21"/>
    <w:rsid w:val="00DB7BB9"/>
    <w:rsid w:val="00DF7E62"/>
    <w:rsid w:val="00E14DD9"/>
    <w:rsid w:val="00E172B7"/>
    <w:rsid w:val="00E94399"/>
    <w:rsid w:val="00F019E8"/>
    <w:rsid w:val="00F05ACF"/>
    <w:rsid w:val="00F1502E"/>
    <w:rsid w:val="00F226FE"/>
    <w:rsid w:val="00F521E8"/>
    <w:rsid w:val="00F7678E"/>
    <w:rsid w:val="00F9128E"/>
    <w:rsid w:val="00FD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BDDDA8-C105-4C2B-BBEC-F8F6FAB0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4B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626A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626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Date"/>
    <w:basedOn w:val="a"/>
    <w:next w:val="a"/>
    <w:link w:val="a5"/>
    <w:uiPriority w:val="99"/>
    <w:rsid w:val="003B39F9"/>
    <w:rPr>
      <w:rFonts w:ascii="ＭＳ 明朝"/>
      <w:sz w:val="22"/>
    </w:rPr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226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26C9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226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26C9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59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畑慎裕</dc:creator>
  <cp:keywords/>
  <dc:description/>
  <cp:lastModifiedBy>畑慎裕</cp:lastModifiedBy>
  <cp:revision>2</cp:revision>
  <cp:lastPrinted>2016-06-07T23:34:00Z</cp:lastPrinted>
  <dcterms:created xsi:type="dcterms:W3CDTF">2020-08-05T06:40:00Z</dcterms:created>
  <dcterms:modified xsi:type="dcterms:W3CDTF">2020-08-05T06:40:00Z</dcterms:modified>
</cp:coreProperties>
</file>