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9B3" w:rsidRDefault="008B09B3">
      <w:pPr>
        <w:jc w:val="center"/>
      </w:pPr>
      <w:bookmarkStart w:id="0" w:name="_GoBack"/>
      <w:bookmarkEnd w:id="0"/>
      <w:r>
        <w:t>(</w:t>
      </w:r>
      <w:r>
        <w:rPr>
          <w:rFonts w:hint="eastAsia"/>
        </w:rPr>
        <w:t>表</w:t>
      </w:r>
      <w:r>
        <w:t>)</w:t>
      </w:r>
    </w:p>
    <w:p w:rsidR="008B09B3" w:rsidRDefault="008B09B3">
      <w:r>
        <w:rPr>
          <w:rFonts w:hint="eastAsia"/>
        </w:rPr>
        <w:t>様式第</w:t>
      </w:r>
      <w:r>
        <w:t>1</w:t>
      </w:r>
      <w:r>
        <w:rPr>
          <w:rFonts w:hint="eastAsia"/>
        </w:rPr>
        <w:t>号</w:t>
      </w:r>
      <w:r>
        <w:t>(</w:t>
      </w:r>
      <w:r>
        <w:rPr>
          <w:rFonts w:hint="eastAsia"/>
        </w:rPr>
        <w:t>その</w:t>
      </w:r>
      <w:r>
        <w:t>1)</w:t>
      </w:r>
    </w:p>
    <w:p w:rsidR="008B09B3" w:rsidRDefault="008B09B3">
      <w:pPr>
        <w:jc w:val="center"/>
      </w:pPr>
      <w:r>
        <w:rPr>
          <w:rFonts w:hint="eastAsia"/>
          <w:spacing w:val="30"/>
        </w:rPr>
        <w:t>困窮事項申告</w:t>
      </w:r>
      <w:r>
        <w:rPr>
          <w:rFonts w:hint="eastAsia"/>
        </w:rPr>
        <w:t>書</w:t>
      </w:r>
    </w:p>
    <w:p w:rsidR="008B09B3" w:rsidRDefault="008B09B3">
      <w:r>
        <w:rPr>
          <w:rFonts w:hint="eastAsia"/>
        </w:rPr>
        <w:t xml:space="preserve">　申込者の住宅は、下欄のどの項目に該当しますか。</w:t>
      </w:r>
    </w:p>
    <w:p w:rsidR="008B09B3" w:rsidRDefault="008B09B3">
      <w:r>
        <w:rPr>
          <w:rFonts w:hint="eastAsia"/>
        </w:rPr>
        <w:t xml:space="preserve">　該当する符号を○でかこんで下さい。</w:t>
      </w:r>
    </w:p>
    <w:p w:rsidR="008B09B3" w:rsidRDefault="008B09B3">
      <w:pPr>
        <w:ind w:left="105" w:hanging="105"/>
      </w:pPr>
      <w:r>
        <w:t>1</w:t>
      </w:r>
      <w:r>
        <w:rPr>
          <w:rFonts w:hint="eastAsia"/>
        </w:rPr>
        <w:t xml:space="preserve">　居住状況について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65"/>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8565" w:type="dxa"/>
            <w:vAlign w:val="center"/>
          </w:tcPr>
          <w:p w:rsidR="008B09B3" w:rsidRDefault="008B09B3">
            <w:r>
              <w:rPr>
                <w:rFonts w:hint="eastAsia"/>
              </w:rPr>
              <w:t>雨漏れ等の日常生活に支障をきたす住宅</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vAlign w:val="center"/>
          </w:tcPr>
          <w:p w:rsidR="008B09B3" w:rsidRDefault="008B09B3">
            <w:r>
              <w:rPr>
                <w:rFonts w:hint="eastAsia"/>
              </w:rPr>
              <w:t>使用材料が粗悪で応急的な仮設住宅</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vAlign w:val="center"/>
          </w:tcPr>
          <w:p w:rsidR="008B09B3" w:rsidRDefault="008B09B3">
            <w:r>
              <w:rPr>
                <w:rFonts w:hint="eastAsia"/>
              </w:rPr>
              <w:t>倉庫、物置等の転用住宅</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エ</w:t>
            </w:r>
          </w:p>
        </w:tc>
        <w:tc>
          <w:tcPr>
            <w:tcW w:w="8565" w:type="dxa"/>
            <w:vAlign w:val="center"/>
          </w:tcPr>
          <w:p w:rsidR="008B09B3" w:rsidRDefault="008B09B3">
            <w:r>
              <w:rPr>
                <w:rFonts w:hint="eastAsia"/>
              </w:rPr>
              <w:t>上記のいずれにも該当しない。</w:t>
            </w:r>
          </w:p>
        </w:tc>
      </w:tr>
    </w:tbl>
    <w:p w:rsidR="008B09B3" w:rsidRDefault="008B09B3"/>
    <w:p w:rsidR="008B09B3" w:rsidRDefault="008B09B3">
      <w:pPr>
        <w:ind w:left="105" w:hanging="105"/>
      </w:pPr>
      <w:r>
        <w:t>2</w:t>
      </w:r>
      <w:r>
        <w:rPr>
          <w:rFonts w:hint="eastAsia"/>
        </w:rPr>
        <w:t xml:space="preserve">　設備状況について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65"/>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8565" w:type="dxa"/>
            <w:vAlign w:val="center"/>
          </w:tcPr>
          <w:p w:rsidR="008B09B3" w:rsidRDefault="008B09B3">
            <w:r>
              <w:rPr>
                <w:rFonts w:hint="eastAsia"/>
              </w:rPr>
              <w:t>上水道等がない。</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vAlign w:val="center"/>
          </w:tcPr>
          <w:p w:rsidR="008B09B3" w:rsidRDefault="008B09B3">
            <w:r>
              <w:rPr>
                <w:rFonts w:hint="eastAsia"/>
              </w:rPr>
              <w:t>便所が共用である。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vAlign w:val="center"/>
          </w:tcPr>
          <w:p w:rsidR="008B09B3" w:rsidRDefault="008B09B3">
            <w:r>
              <w:rPr>
                <w:rFonts w:hint="eastAsia"/>
              </w:rPr>
              <w:t>便所が非水洗である。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エ</w:t>
            </w:r>
          </w:p>
        </w:tc>
        <w:tc>
          <w:tcPr>
            <w:tcW w:w="8565" w:type="dxa"/>
            <w:vAlign w:val="center"/>
          </w:tcPr>
          <w:p w:rsidR="008B09B3" w:rsidRDefault="008B09B3">
            <w:r>
              <w:rPr>
                <w:rFonts w:hint="eastAsia"/>
              </w:rPr>
              <w:t>上記のいずれにも該当しない。</w:t>
            </w:r>
          </w:p>
        </w:tc>
      </w:tr>
    </w:tbl>
    <w:p w:rsidR="008B09B3" w:rsidRDefault="008B09B3"/>
    <w:p w:rsidR="008B09B3" w:rsidRDefault="008B09B3">
      <w:pPr>
        <w:ind w:left="105" w:hanging="105"/>
      </w:pPr>
      <w:r>
        <w:t>3</w:t>
      </w:r>
      <w:r>
        <w:rPr>
          <w:rFonts w:hint="eastAsia"/>
        </w:rPr>
        <w:t xml:space="preserve">　過密住宅状況について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65"/>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8565" w:type="dxa"/>
            <w:vAlign w:val="center"/>
          </w:tcPr>
          <w:p w:rsidR="008B09B3" w:rsidRDefault="008B09B3">
            <w:r>
              <w:t>8</w:t>
            </w:r>
            <w:r>
              <w:rPr>
                <w:rFonts w:hint="eastAsia"/>
              </w:rPr>
              <w:t>畳</w:t>
            </w:r>
            <w:r>
              <w:t>1</w:t>
            </w:r>
            <w:r>
              <w:rPr>
                <w:rFonts w:hint="eastAsia"/>
              </w:rPr>
              <w:t xml:space="preserve">間のワンルーム　　　　　</w:t>
            </w:r>
            <w:r>
              <w:t>0.45</w:t>
            </w:r>
            <w:r>
              <w:rPr>
                <w:rFonts w:hint="eastAsia"/>
              </w:rPr>
              <w:t>未満</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vAlign w:val="center"/>
          </w:tcPr>
          <w:p w:rsidR="008B09B3" w:rsidRDefault="008B09B3">
            <w:r>
              <w:t>6</w:t>
            </w:r>
            <w:r>
              <w:rPr>
                <w:rFonts w:hint="eastAsia"/>
              </w:rPr>
              <w:t>畳、</w:t>
            </w:r>
            <w:r>
              <w:t>4</w:t>
            </w:r>
            <w:r w:rsidR="00953930">
              <w:t>.</w:t>
            </w:r>
            <w:r>
              <w:t>5</w:t>
            </w:r>
            <w:r>
              <w:rPr>
                <w:rFonts w:hint="eastAsia"/>
              </w:rPr>
              <w:t>畳のアパート</w:t>
            </w:r>
            <w:r>
              <w:t xml:space="preserve"> </w:t>
            </w:r>
            <w:r>
              <w:rPr>
                <w:rFonts w:hint="eastAsia"/>
              </w:rPr>
              <w:t xml:space="preserve">　　　　</w:t>
            </w:r>
            <w:r>
              <w:t>0.45</w:t>
            </w:r>
            <w:r>
              <w:rPr>
                <w:rFonts w:hint="eastAsia"/>
              </w:rPr>
              <w:t>以上</w:t>
            </w:r>
            <w:r>
              <w:t>0.60</w:t>
            </w:r>
            <w:r>
              <w:rPr>
                <w:rFonts w:hint="eastAsia"/>
              </w:rPr>
              <w:t>未満</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vAlign w:val="center"/>
          </w:tcPr>
          <w:p w:rsidR="008B09B3" w:rsidRDefault="008B09B3">
            <w:r>
              <w:t>6</w:t>
            </w:r>
            <w:r>
              <w:rPr>
                <w:rFonts w:hint="eastAsia"/>
              </w:rPr>
              <w:t>畳、</w:t>
            </w:r>
            <w:r>
              <w:t>4</w:t>
            </w:r>
            <w:r w:rsidR="00953930">
              <w:t>.</w:t>
            </w:r>
            <w:r>
              <w:t>5</w:t>
            </w:r>
            <w:r>
              <w:rPr>
                <w:rFonts w:hint="eastAsia"/>
              </w:rPr>
              <w:t>畳</w:t>
            </w:r>
            <w:r>
              <w:t>2</w:t>
            </w:r>
            <w:r>
              <w:rPr>
                <w:rFonts w:hint="eastAsia"/>
              </w:rPr>
              <w:t xml:space="preserve">間のアパート　　　</w:t>
            </w:r>
            <w:r>
              <w:t>0.60</w:t>
            </w:r>
            <w:r>
              <w:rPr>
                <w:rFonts w:hint="eastAsia"/>
              </w:rPr>
              <w:t>以上</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エ</w:t>
            </w:r>
          </w:p>
        </w:tc>
        <w:tc>
          <w:tcPr>
            <w:tcW w:w="8565" w:type="dxa"/>
            <w:vAlign w:val="center"/>
          </w:tcPr>
          <w:p w:rsidR="008B09B3" w:rsidRDefault="008B09B3">
            <w:r>
              <w:rPr>
                <w:rFonts w:hint="eastAsia"/>
              </w:rPr>
              <w:t>上記のいずれにも該当しない。</w:t>
            </w:r>
          </w:p>
        </w:tc>
      </w:tr>
    </w:tbl>
    <w:p w:rsidR="008B09B3" w:rsidRDefault="008B09B3">
      <w:r>
        <w:rPr>
          <w:rFonts w:hint="eastAsia"/>
        </w:rPr>
        <w:t>※規模係数＝住宅の床面積を</w:t>
      </w:r>
      <w:r>
        <w:t>65</w:t>
      </w:r>
      <w:r w:rsidR="00E90C75" w:rsidRPr="00E90C75">
        <w:t>m</w:t>
      </w:r>
      <w:r w:rsidR="00E90C75" w:rsidRPr="00E90C75">
        <w:rPr>
          <w:vertAlign w:val="superscript"/>
        </w:rPr>
        <w:t>2</w:t>
      </w:r>
      <w:r>
        <w:rPr>
          <w:rFonts w:hint="eastAsia"/>
        </w:rPr>
        <w:t>で除した数値</w:t>
      </w:r>
    </w:p>
    <w:p w:rsidR="008B09B3" w:rsidRDefault="008B09B3"/>
    <w:p w:rsidR="008B09B3" w:rsidRDefault="008B09B3">
      <w:pPr>
        <w:ind w:left="105" w:hanging="105"/>
      </w:pPr>
      <w:r>
        <w:t>4</w:t>
      </w:r>
      <w:r>
        <w:rPr>
          <w:rFonts w:hint="eastAsia"/>
        </w:rPr>
        <w:t xml:space="preserve">　住宅がないことによる家族との別居、また他の世帯との同居状況について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65"/>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8565" w:type="dxa"/>
            <w:vAlign w:val="center"/>
          </w:tcPr>
          <w:p w:rsidR="008B09B3" w:rsidRDefault="008B09B3">
            <w:r>
              <w:rPr>
                <w:rFonts w:hint="eastAsia"/>
              </w:rPr>
              <w:t>妻、夫または子と別居、もしくは扶養を要する親または弟妹と別居している。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vAlign w:val="center"/>
          </w:tcPr>
          <w:p w:rsidR="008B09B3" w:rsidRDefault="008B09B3">
            <w:r>
              <w:rPr>
                <w:rFonts w:hint="eastAsia"/>
              </w:rPr>
              <w:t>婚約が成立しているが結婚できない。</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vAlign w:val="center"/>
          </w:tcPr>
          <w:p w:rsidR="008B09B3" w:rsidRDefault="008B09B3">
            <w:r>
              <w:rPr>
                <w:rFonts w:hint="eastAsia"/>
              </w:rPr>
              <w:t>親族以外の世帯と同居して著しく生活の不便を受けている。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エ</w:t>
            </w:r>
          </w:p>
        </w:tc>
        <w:tc>
          <w:tcPr>
            <w:tcW w:w="8565" w:type="dxa"/>
            <w:vAlign w:val="center"/>
          </w:tcPr>
          <w:p w:rsidR="008B09B3" w:rsidRDefault="008B09B3">
            <w:r>
              <w:rPr>
                <w:rFonts w:hint="eastAsia"/>
              </w:rPr>
              <w:t>親族の世帯と同居している。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オ</w:t>
            </w:r>
          </w:p>
        </w:tc>
        <w:tc>
          <w:tcPr>
            <w:tcW w:w="8565" w:type="dxa"/>
            <w:vAlign w:val="center"/>
          </w:tcPr>
          <w:p w:rsidR="008B09B3" w:rsidRDefault="008B09B3">
            <w:r>
              <w:rPr>
                <w:rFonts w:hint="eastAsia"/>
              </w:rPr>
              <w:t>上記のいずれにも該当しない。</w:t>
            </w:r>
          </w:p>
        </w:tc>
      </w:tr>
    </w:tbl>
    <w:p w:rsidR="008B09B3" w:rsidRDefault="008B09B3"/>
    <w:p w:rsidR="008B09B3" w:rsidRDefault="008B09B3">
      <w:pPr>
        <w:ind w:left="105" w:hanging="105"/>
      </w:pPr>
      <w:r>
        <w:t>5</w:t>
      </w:r>
      <w:r>
        <w:rPr>
          <w:rFonts w:hint="eastAsia"/>
        </w:rPr>
        <w:t xml:space="preserve">　立退き請求状況について</w:t>
      </w:r>
      <w:r>
        <w:t>(</w:t>
      </w:r>
      <w:r>
        <w:rPr>
          <w:rFonts w:hint="eastAsia"/>
        </w:rPr>
        <w:t>明渡しを請求されていることについて</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145"/>
        <w:gridCol w:w="3420"/>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5145" w:type="dxa"/>
            <w:vAlign w:val="center"/>
          </w:tcPr>
          <w:p w:rsidR="008B09B3" w:rsidRDefault="008B09B3">
            <w:r>
              <w:rPr>
                <w:rFonts w:hint="eastAsia"/>
              </w:rPr>
              <w:t>オ以外で立退き調停の成立により明渡しが決定済。</w:t>
            </w:r>
          </w:p>
        </w:tc>
        <w:tc>
          <w:tcPr>
            <w:tcW w:w="3420" w:type="dxa"/>
            <w:vAlign w:val="center"/>
          </w:tcPr>
          <w:p w:rsidR="008B09B3" w:rsidRDefault="008B09B3">
            <w:pPr>
              <w:jc w:val="right"/>
            </w:pPr>
            <w:r>
              <w:rPr>
                <w:rFonts w:hint="eastAsia"/>
              </w:rPr>
              <w:t>年　　月　　日</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gridSpan w:val="2"/>
            <w:vAlign w:val="center"/>
          </w:tcPr>
          <w:p w:rsidR="008B09B3" w:rsidRDefault="008B09B3">
            <w:r>
              <w:rPr>
                <w:rFonts w:hint="eastAsia"/>
              </w:rPr>
              <w:t>定年退職、会社解散等自己の都合以外の理由により社宅等から立退くことが必要である。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gridSpan w:val="2"/>
            <w:vAlign w:val="center"/>
          </w:tcPr>
          <w:p w:rsidR="008B09B3" w:rsidRDefault="008B09B3">
            <w:r>
              <w:rPr>
                <w:rFonts w:hint="eastAsia"/>
              </w:rPr>
              <w:t>オ以外で立退き問題につき裁判等係争中。</w:t>
            </w:r>
          </w:p>
        </w:tc>
      </w:tr>
      <w:tr w:rsidR="008B09B3" w:rsidTr="008B09B3">
        <w:tblPrEx>
          <w:tblCellMar>
            <w:top w:w="0" w:type="dxa"/>
            <w:bottom w:w="0" w:type="dxa"/>
          </w:tblCellMar>
        </w:tblPrEx>
        <w:tc>
          <w:tcPr>
            <w:tcW w:w="525" w:type="dxa"/>
            <w:vAlign w:val="center"/>
          </w:tcPr>
          <w:p w:rsidR="008B09B3" w:rsidRDefault="00214815" w:rsidP="008B09B3">
            <w:pPr>
              <w:jc w:val="center"/>
            </w:pPr>
            <w:r>
              <w:rPr>
                <w:rFonts w:hint="eastAsia"/>
              </w:rPr>
              <w:t>エ</w:t>
            </w:r>
          </w:p>
        </w:tc>
        <w:tc>
          <w:tcPr>
            <w:tcW w:w="8565" w:type="dxa"/>
            <w:gridSpan w:val="2"/>
            <w:vAlign w:val="center"/>
          </w:tcPr>
          <w:p w:rsidR="008B09B3" w:rsidRDefault="008B09B3">
            <w:r>
              <w:rPr>
                <w:rFonts w:hint="eastAsia"/>
              </w:rPr>
              <w:t>上記のいずれにも該当しない。</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オ</w:t>
            </w:r>
          </w:p>
        </w:tc>
        <w:tc>
          <w:tcPr>
            <w:tcW w:w="8565" w:type="dxa"/>
            <w:gridSpan w:val="2"/>
            <w:vAlign w:val="center"/>
          </w:tcPr>
          <w:p w:rsidR="008B09B3" w:rsidRDefault="008B09B3">
            <w:r>
              <w:rPr>
                <w:rFonts w:hint="eastAsia"/>
              </w:rPr>
              <w:t>滞納等のため立退き要求されている。</w:t>
            </w:r>
          </w:p>
        </w:tc>
      </w:tr>
    </w:tbl>
    <w:p w:rsidR="008B09B3" w:rsidRDefault="008B09B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3735"/>
      </w:tblGrid>
      <w:tr w:rsidR="008B09B3">
        <w:tblPrEx>
          <w:tblCellMar>
            <w:top w:w="0" w:type="dxa"/>
            <w:bottom w:w="0" w:type="dxa"/>
          </w:tblCellMar>
        </w:tblPrEx>
        <w:tc>
          <w:tcPr>
            <w:tcW w:w="5355" w:type="dxa"/>
            <w:vAlign w:val="center"/>
          </w:tcPr>
          <w:p w:rsidR="008B09B3" w:rsidRDefault="008B09B3">
            <w:r>
              <w:rPr>
                <w:rFonts w:hint="eastAsia"/>
              </w:rPr>
              <w:t>裁判のあった日または和解調停の成立した日</w:t>
            </w:r>
          </w:p>
        </w:tc>
        <w:tc>
          <w:tcPr>
            <w:tcW w:w="3735" w:type="dxa"/>
            <w:vAlign w:val="center"/>
          </w:tcPr>
          <w:p w:rsidR="008B09B3" w:rsidRDefault="008B09B3">
            <w:pPr>
              <w:jc w:val="right"/>
            </w:pPr>
            <w:r>
              <w:rPr>
                <w:rFonts w:hint="eastAsia"/>
              </w:rPr>
              <w:t>年　　月　　日</w:t>
            </w:r>
          </w:p>
        </w:tc>
      </w:tr>
      <w:tr w:rsidR="008B09B3">
        <w:tblPrEx>
          <w:tblCellMar>
            <w:top w:w="0" w:type="dxa"/>
            <w:bottom w:w="0" w:type="dxa"/>
          </w:tblCellMar>
        </w:tblPrEx>
        <w:tc>
          <w:tcPr>
            <w:tcW w:w="5355" w:type="dxa"/>
            <w:vAlign w:val="center"/>
          </w:tcPr>
          <w:p w:rsidR="008B09B3" w:rsidRDefault="008B09B3">
            <w:r>
              <w:rPr>
                <w:rFonts w:hint="eastAsia"/>
              </w:rPr>
              <w:t>会社等所在地</w:t>
            </w:r>
          </w:p>
        </w:tc>
        <w:tc>
          <w:tcPr>
            <w:tcW w:w="3735" w:type="dxa"/>
            <w:vAlign w:val="center"/>
          </w:tcPr>
          <w:p w:rsidR="008B09B3" w:rsidRDefault="008B09B3">
            <w:pPr>
              <w:jc w:val="right"/>
            </w:pPr>
            <w:r>
              <w:rPr>
                <w:rFonts w:hint="eastAsia"/>
              </w:rPr>
              <w:t xml:space="preserve">　</w:t>
            </w:r>
          </w:p>
        </w:tc>
      </w:tr>
      <w:tr w:rsidR="008B09B3">
        <w:tblPrEx>
          <w:tblCellMar>
            <w:top w:w="0" w:type="dxa"/>
            <w:bottom w:w="0" w:type="dxa"/>
          </w:tblCellMar>
        </w:tblPrEx>
        <w:tc>
          <w:tcPr>
            <w:tcW w:w="5355" w:type="dxa"/>
            <w:vAlign w:val="center"/>
          </w:tcPr>
          <w:p w:rsidR="008B09B3" w:rsidRDefault="008B09B3">
            <w:r>
              <w:rPr>
                <w:rFonts w:hint="eastAsia"/>
              </w:rPr>
              <w:t>会社等の名称</w:t>
            </w:r>
          </w:p>
        </w:tc>
        <w:tc>
          <w:tcPr>
            <w:tcW w:w="3735" w:type="dxa"/>
            <w:vAlign w:val="center"/>
          </w:tcPr>
          <w:p w:rsidR="008B09B3" w:rsidRDefault="008B09B3">
            <w:pPr>
              <w:jc w:val="right"/>
            </w:pPr>
            <w:r>
              <w:rPr>
                <w:rFonts w:hint="eastAsia"/>
              </w:rPr>
              <w:t xml:space="preserve">　</w:t>
            </w:r>
          </w:p>
        </w:tc>
      </w:tr>
      <w:tr w:rsidR="008B09B3">
        <w:tblPrEx>
          <w:tblCellMar>
            <w:top w:w="0" w:type="dxa"/>
            <w:bottom w:w="0" w:type="dxa"/>
          </w:tblCellMar>
        </w:tblPrEx>
        <w:tc>
          <w:tcPr>
            <w:tcW w:w="5355" w:type="dxa"/>
            <w:vAlign w:val="center"/>
          </w:tcPr>
          <w:p w:rsidR="008B09B3" w:rsidRDefault="008B09B3">
            <w:r>
              <w:rPr>
                <w:rFonts w:hint="eastAsia"/>
              </w:rPr>
              <w:t>定年退職、会社解散等の年月日</w:t>
            </w:r>
          </w:p>
        </w:tc>
        <w:tc>
          <w:tcPr>
            <w:tcW w:w="3735" w:type="dxa"/>
            <w:vAlign w:val="center"/>
          </w:tcPr>
          <w:p w:rsidR="008B09B3" w:rsidRDefault="008B09B3">
            <w:pPr>
              <w:jc w:val="right"/>
            </w:pPr>
            <w:r>
              <w:rPr>
                <w:rFonts w:hint="eastAsia"/>
              </w:rPr>
              <w:t>年　　月　　日</w:t>
            </w:r>
          </w:p>
        </w:tc>
      </w:tr>
      <w:tr w:rsidR="008B09B3">
        <w:tblPrEx>
          <w:tblCellMar>
            <w:top w:w="0" w:type="dxa"/>
            <w:bottom w:w="0" w:type="dxa"/>
          </w:tblCellMar>
        </w:tblPrEx>
        <w:tc>
          <w:tcPr>
            <w:tcW w:w="5355" w:type="dxa"/>
            <w:vAlign w:val="center"/>
          </w:tcPr>
          <w:p w:rsidR="008B09B3" w:rsidRDefault="008B09B3">
            <w:r>
              <w:rPr>
                <w:rFonts w:hint="eastAsia"/>
              </w:rPr>
              <w:t>管轄裁判所名</w:t>
            </w:r>
          </w:p>
        </w:tc>
        <w:tc>
          <w:tcPr>
            <w:tcW w:w="3735" w:type="dxa"/>
            <w:vAlign w:val="center"/>
          </w:tcPr>
          <w:p w:rsidR="008B09B3" w:rsidRDefault="008B09B3">
            <w:pPr>
              <w:jc w:val="right"/>
            </w:pPr>
            <w:r>
              <w:rPr>
                <w:rFonts w:hint="eastAsia"/>
              </w:rPr>
              <w:t>裁判所</w:t>
            </w:r>
          </w:p>
        </w:tc>
      </w:tr>
      <w:tr w:rsidR="008B09B3">
        <w:tblPrEx>
          <w:tblCellMar>
            <w:top w:w="0" w:type="dxa"/>
            <w:bottom w:w="0" w:type="dxa"/>
          </w:tblCellMar>
        </w:tblPrEx>
        <w:tc>
          <w:tcPr>
            <w:tcW w:w="5355" w:type="dxa"/>
            <w:vAlign w:val="center"/>
          </w:tcPr>
          <w:p w:rsidR="008B09B3" w:rsidRDefault="008B09B3">
            <w:r>
              <w:rPr>
                <w:rFonts w:hint="eastAsia"/>
              </w:rPr>
              <w:t>立退要求の内容</w:t>
            </w:r>
          </w:p>
        </w:tc>
        <w:tc>
          <w:tcPr>
            <w:tcW w:w="3735" w:type="dxa"/>
            <w:vAlign w:val="center"/>
          </w:tcPr>
          <w:p w:rsidR="008B09B3" w:rsidRDefault="008B09B3">
            <w:pPr>
              <w:jc w:val="right"/>
            </w:pPr>
            <w:r>
              <w:rPr>
                <w:rFonts w:hint="eastAsia"/>
              </w:rPr>
              <w:t xml:space="preserve">　</w:t>
            </w:r>
          </w:p>
        </w:tc>
      </w:tr>
      <w:tr w:rsidR="008B09B3">
        <w:tblPrEx>
          <w:tblCellMar>
            <w:top w:w="0" w:type="dxa"/>
            <w:bottom w:w="0" w:type="dxa"/>
          </w:tblCellMar>
        </w:tblPrEx>
        <w:tc>
          <w:tcPr>
            <w:tcW w:w="5355" w:type="dxa"/>
            <w:vAlign w:val="center"/>
          </w:tcPr>
          <w:p w:rsidR="008B09B3" w:rsidRDefault="008B09B3">
            <w:r>
              <w:rPr>
                <w:rFonts w:hint="eastAsia"/>
              </w:rPr>
              <w:t>上記に対してとろうとしている処置</w:t>
            </w:r>
          </w:p>
        </w:tc>
        <w:tc>
          <w:tcPr>
            <w:tcW w:w="3735" w:type="dxa"/>
            <w:vAlign w:val="center"/>
          </w:tcPr>
          <w:p w:rsidR="008B09B3" w:rsidRDefault="008B09B3">
            <w:pPr>
              <w:jc w:val="right"/>
            </w:pPr>
            <w:r>
              <w:rPr>
                <w:rFonts w:hint="eastAsia"/>
              </w:rPr>
              <w:t xml:space="preserve">　</w:t>
            </w:r>
          </w:p>
        </w:tc>
      </w:tr>
    </w:tbl>
    <w:p w:rsidR="008B09B3" w:rsidRDefault="008B09B3">
      <w:pPr>
        <w:jc w:val="center"/>
      </w:pPr>
      <w:r>
        <w:br w:type="page"/>
      </w:r>
      <w:r>
        <w:lastRenderedPageBreak/>
        <w:t>(</w:t>
      </w:r>
      <w:r>
        <w:rPr>
          <w:rFonts w:hint="eastAsia"/>
        </w:rPr>
        <w:t>裏</w:t>
      </w:r>
      <w:r>
        <w:t>)</w:t>
      </w:r>
    </w:p>
    <w:p w:rsidR="008B09B3" w:rsidRDefault="008B09B3">
      <w:pPr>
        <w:ind w:left="105" w:hanging="105"/>
      </w:pPr>
      <w:r>
        <w:t>6</w:t>
      </w:r>
      <w:r>
        <w:rPr>
          <w:rFonts w:hint="eastAsia"/>
        </w:rPr>
        <w:t xml:space="preserve">　遠距離通勤について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65"/>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8565" w:type="dxa"/>
            <w:vAlign w:val="center"/>
          </w:tcPr>
          <w:p w:rsidR="008B09B3" w:rsidRDefault="008B09B3">
            <w:r>
              <w:rPr>
                <w:rFonts w:hint="eastAsia"/>
              </w:rPr>
              <w:t>通常の通勤方法による片道の通勤時間が</w:t>
            </w:r>
            <w:r>
              <w:t>2</w:t>
            </w:r>
            <w:r>
              <w:rPr>
                <w:rFonts w:hint="eastAsia"/>
              </w:rPr>
              <w:t>時間以上である。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vAlign w:val="center"/>
          </w:tcPr>
          <w:p w:rsidR="008B09B3" w:rsidRDefault="008B09B3">
            <w:r>
              <w:rPr>
                <w:rFonts w:hint="eastAsia"/>
              </w:rPr>
              <w:t>通常の通勤方法による片道の通勤時間が</w:t>
            </w:r>
            <w:r>
              <w:t>1</w:t>
            </w:r>
            <w:r>
              <w:rPr>
                <w:rFonts w:hint="eastAsia"/>
              </w:rPr>
              <w:t>時間以上</w:t>
            </w:r>
            <w:r>
              <w:t>2</w:t>
            </w:r>
            <w:r>
              <w:rPr>
                <w:rFonts w:hint="eastAsia"/>
              </w:rPr>
              <w:t>時間未満である。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vAlign w:val="center"/>
          </w:tcPr>
          <w:p w:rsidR="008B09B3" w:rsidRDefault="008B09B3">
            <w:r>
              <w:rPr>
                <w:rFonts w:hint="eastAsia"/>
              </w:rPr>
              <w:t>通常の通勤方法による片道の通勤時間が</w:t>
            </w:r>
            <w:r>
              <w:t>30</w:t>
            </w:r>
            <w:r>
              <w:rPr>
                <w:rFonts w:hint="eastAsia"/>
              </w:rPr>
              <w:t>分以上</w:t>
            </w:r>
            <w:r>
              <w:t>1</w:t>
            </w:r>
            <w:r>
              <w:rPr>
                <w:rFonts w:hint="eastAsia"/>
              </w:rPr>
              <w:t>時間未満である。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エ</w:t>
            </w:r>
          </w:p>
        </w:tc>
        <w:tc>
          <w:tcPr>
            <w:tcW w:w="8565" w:type="dxa"/>
            <w:vAlign w:val="center"/>
          </w:tcPr>
          <w:p w:rsidR="008B09B3" w:rsidRDefault="008B09B3">
            <w:r>
              <w:rPr>
                <w:rFonts w:hint="eastAsia"/>
              </w:rPr>
              <w:t>片道の通勤時間が</w:t>
            </w:r>
            <w:r>
              <w:t>30</w:t>
            </w:r>
            <w:r>
              <w:rPr>
                <w:rFonts w:hint="eastAsia"/>
              </w:rPr>
              <w:t>分未満である。</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オ</w:t>
            </w:r>
          </w:p>
        </w:tc>
        <w:tc>
          <w:tcPr>
            <w:tcW w:w="8565" w:type="dxa"/>
            <w:vAlign w:val="center"/>
          </w:tcPr>
          <w:p w:rsidR="008B09B3" w:rsidRDefault="008B09B3">
            <w:r>
              <w:rPr>
                <w:rFonts w:hint="eastAsia"/>
              </w:rPr>
              <w:t>上記のいずれにも該当しない。</w:t>
            </w:r>
          </w:p>
        </w:tc>
      </w:tr>
    </w:tbl>
    <w:p w:rsidR="008B09B3" w:rsidRDefault="008B09B3"/>
    <w:p w:rsidR="008B09B3" w:rsidRDefault="008B09B3">
      <w:pPr>
        <w:ind w:left="105" w:hanging="105"/>
      </w:pPr>
      <w:r>
        <w:t>7</w:t>
      </w:r>
      <w:r>
        <w:rPr>
          <w:rFonts w:hint="eastAsia"/>
        </w:rPr>
        <w:t xml:space="preserve">　家賃状況について</w:t>
      </w:r>
      <w:r>
        <w:t>(</w:t>
      </w:r>
      <w:r>
        <w:rPr>
          <w:rFonts w:hint="eastAsia"/>
        </w:rPr>
        <w:t>収入に占める家賃の割合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65"/>
      </w:tblGrid>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ア</w:t>
            </w:r>
          </w:p>
        </w:tc>
        <w:tc>
          <w:tcPr>
            <w:tcW w:w="8565" w:type="dxa"/>
            <w:vAlign w:val="center"/>
          </w:tcPr>
          <w:p w:rsidR="008B09B3" w:rsidRDefault="008B09B3">
            <w:r>
              <w:t>30</w:t>
            </w:r>
            <w:r>
              <w:rPr>
                <w:rFonts w:hint="eastAsia"/>
              </w:rPr>
              <w:t>％以上</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イ</w:t>
            </w:r>
          </w:p>
        </w:tc>
        <w:tc>
          <w:tcPr>
            <w:tcW w:w="8565" w:type="dxa"/>
            <w:vAlign w:val="center"/>
          </w:tcPr>
          <w:p w:rsidR="008B09B3" w:rsidRDefault="008B09B3">
            <w:r>
              <w:t>25</w:t>
            </w:r>
            <w:r>
              <w:rPr>
                <w:rFonts w:hint="eastAsia"/>
              </w:rPr>
              <w:t>％以上</w:t>
            </w:r>
            <w:r>
              <w:t>30</w:t>
            </w:r>
            <w:r>
              <w:rPr>
                <w:rFonts w:hint="eastAsia"/>
              </w:rPr>
              <w:t>％未満</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ウ</w:t>
            </w:r>
          </w:p>
        </w:tc>
        <w:tc>
          <w:tcPr>
            <w:tcW w:w="8565" w:type="dxa"/>
            <w:vAlign w:val="center"/>
          </w:tcPr>
          <w:p w:rsidR="008B09B3" w:rsidRDefault="008B09B3">
            <w:r>
              <w:t>20</w:t>
            </w:r>
            <w:r>
              <w:rPr>
                <w:rFonts w:hint="eastAsia"/>
              </w:rPr>
              <w:t>％以上</w:t>
            </w:r>
            <w:r>
              <w:t>25</w:t>
            </w:r>
            <w:r>
              <w:rPr>
                <w:rFonts w:hint="eastAsia"/>
              </w:rPr>
              <w:t>％未満</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エ</w:t>
            </w:r>
          </w:p>
        </w:tc>
        <w:tc>
          <w:tcPr>
            <w:tcW w:w="8565" w:type="dxa"/>
            <w:vAlign w:val="center"/>
          </w:tcPr>
          <w:p w:rsidR="008B09B3" w:rsidRDefault="008B09B3">
            <w:r>
              <w:t>10</w:t>
            </w:r>
            <w:r>
              <w:rPr>
                <w:rFonts w:hint="eastAsia"/>
              </w:rPr>
              <w:t>％以上</w:t>
            </w:r>
            <w:r>
              <w:t>20</w:t>
            </w:r>
            <w:r>
              <w:rPr>
                <w:rFonts w:hint="eastAsia"/>
              </w:rPr>
              <w:t>％未満</w:t>
            </w:r>
          </w:p>
        </w:tc>
      </w:tr>
      <w:tr w:rsidR="008B09B3" w:rsidTr="008B09B3">
        <w:tblPrEx>
          <w:tblCellMar>
            <w:top w:w="0" w:type="dxa"/>
            <w:bottom w:w="0" w:type="dxa"/>
          </w:tblCellMar>
        </w:tblPrEx>
        <w:tc>
          <w:tcPr>
            <w:tcW w:w="525" w:type="dxa"/>
            <w:vAlign w:val="center"/>
          </w:tcPr>
          <w:p w:rsidR="008B09B3" w:rsidRDefault="008B09B3" w:rsidP="008B09B3">
            <w:pPr>
              <w:jc w:val="center"/>
            </w:pPr>
            <w:r>
              <w:rPr>
                <w:rFonts w:hint="eastAsia"/>
              </w:rPr>
              <w:t>オ</w:t>
            </w:r>
          </w:p>
        </w:tc>
        <w:tc>
          <w:tcPr>
            <w:tcW w:w="8565" w:type="dxa"/>
            <w:vAlign w:val="center"/>
          </w:tcPr>
          <w:p w:rsidR="008B09B3" w:rsidRDefault="008B09B3">
            <w:r>
              <w:t>10</w:t>
            </w:r>
            <w:r>
              <w:rPr>
                <w:rFonts w:hint="eastAsia"/>
              </w:rPr>
              <w:t>％未満</w:t>
            </w:r>
          </w:p>
        </w:tc>
      </w:tr>
    </w:tbl>
    <w:p w:rsidR="008B09B3" w:rsidRDefault="008B09B3"/>
    <w:p w:rsidR="008B09B3" w:rsidRDefault="008B09B3">
      <w:pPr>
        <w:ind w:left="105" w:hanging="105"/>
      </w:pPr>
      <w:r>
        <w:t>8</w:t>
      </w:r>
      <w:r>
        <w:rPr>
          <w:rFonts w:hint="eastAsia"/>
        </w:rPr>
        <w:t xml:space="preserve">　障害等の事情</w:t>
      </w:r>
      <w:r>
        <w:t>(</w:t>
      </w:r>
      <w:r>
        <w:rPr>
          <w:rFonts w:hint="eastAsia"/>
        </w:rPr>
        <w:t>障害者手帳等の写しを添付</w:t>
      </w:r>
      <w:r>
        <w:t>)</w:t>
      </w:r>
    </w:p>
    <w:p w:rsidR="008B09B3" w:rsidRDefault="008B09B3">
      <w:pPr>
        <w:ind w:left="105" w:hanging="105"/>
      </w:pPr>
      <w:r>
        <w:rPr>
          <w:rFonts w:hint="eastAsia"/>
        </w:rPr>
        <w:t xml:space="preserve">　　申込者及びその親族にいる場合は下欄に記入してください。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896"/>
        <w:gridCol w:w="2040"/>
        <w:gridCol w:w="2041"/>
        <w:gridCol w:w="2041"/>
      </w:tblGrid>
      <w:tr w:rsidR="008B09B3" w:rsidTr="008B09B3">
        <w:tblPrEx>
          <w:tblCellMar>
            <w:top w:w="0" w:type="dxa"/>
            <w:bottom w:w="0" w:type="dxa"/>
          </w:tblCellMar>
        </w:tblPrEx>
        <w:trPr>
          <w:trHeight w:val="400"/>
        </w:trPr>
        <w:tc>
          <w:tcPr>
            <w:tcW w:w="2072" w:type="dxa"/>
            <w:vAlign w:val="center"/>
          </w:tcPr>
          <w:p w:rsidR="008B09B3" w:rsidRDefault="008B09B3" w:rsidP="008B09B3">
            <w:pPr>
              <w:jc w:val="distribute"/>
            </w:pPr>
            <w:r>
              <w:rPr>
                <w:rFonts w:hint="eastAsia"/>
              </w:rPr>
              <w:t>氏名</w:t>
            </w:r>
          </w:p>
        </w:tc>
        <w:tc>
          <w:tcPr>
            <w:tcW w:w="896" w:type="dxa"/>
            <w:vAlign w:val="center"/>
          </w:tcPr>
          <w:p w:rsidR="008B09B3" w:rsidRDefault="008B09B3" w:rsidP="008B09B3">
            <w:pPr>
              <w:jc w:val="distribute"/>
            </w:pPr>
            <w:r>
              <w:rPr>
                <w:rFonts w:hint="eastAsia"/>
              </w:rPr>
              <w:t>年齢</w:t>
            </w:r>
          </w:p>
        </w:tc>
        <w:tc>
          <w:tcPr>
            <w:tcW w:w="2040" w:type="dxa"/>
            <w:vAlign w:val="center"/>
          </w:tcPr>
          <w:p w:rsidR="008B09B3" w:rsidRDefault="008B09B3" w:rsidP="008B09B3">
            <w:pPr>
              <w:jc w:val="distribute"/>
            </w:pPr>
            <w:r>
              <w:rPr>
                <w:rFonts w:hint="eastAsia"/>
              </w:rPr>
              <w:t>職業</w:t>
            </w:r>
          </w:p>
        </w:tc>
        <w:tc>
          <w:tcPr>
            <w:tcW w:w="2041" w:type="dxa"/>
            <w:vAlign w:val="center"/>
          </w:tcPr>
          <w:p w:rsidR="008B09B3" w:rsidRDefault="008B09B3" w:rsidP="008B09B3">
            <w:pPr>
              <w:jc w:val="distribute"/>
            </w:pPr>
            <w:r>
              <w:rPr>
                <w:rFonts w:hint="eastAsia"/>
              </w:rPr>
              <w:t>障害名</w:t>
            </w:r>
          </w:p>
        </w:tc>
        <w:tc>
          <w:tcPr>
            <w:tcW w:w="2041" w:type="dxa"/>
            <w:vAlign w:val="center"/>
          </w:tcPr>
          <w:p w:rsidR="008B09B3" w:rsidRDefault="008B09B3" w:rsidP="008B09B3">
            <w:pPr>
              <w:jc w:val="distribute"/>
            </w:pPr>
            <w:r>
              <w:rPr>
                <w:rFonts w:hint="eastAsia"/>
              </w:rPr>
              <w:t>手帳番号</w:t>
            </w:r>
          </w:p>
        </w:tc>
      </w:tr>
      <w:tr w:rsidR="008B09B3" w:rsidTr="008B09B3">
        <w:tblPrEx>
          <w:tblCellMar>
            <w:top w:w="0" w:type="dxa"/>
            <w:bottom w:w="0" w:type="dxa"/>
          </w:tblCellMar>
        </w:tblPrEx>
        <w:trPr>
          <w:trHeight w:val="400"/>
        </w:trPr>
        <w:tc>
          <w:tcPr>
            <w:tcW w:w="2072" w:type="dxa"/>
            <w:vAlign w:val="center"/>
          </w:tcPr>
          <w:p w:rsidR="008B09B3" w:rsidRDefault="008B09B3">
            <w:r>
              <w:rPr>
                <w:rFonts w:hint="eastAsia"/>
              </w:rPr>
              <w:t xml:space="preserve">　</w:t>
            </w:r>
          </w:p>
        </w:tc>
        <w:tc>
          <w:tcPr>
            <w:tcW w:w="896" w:type="dxa"/>
            <w:vAlign w:val="center"/>
          </w:tcPr>
          <w:p w:rsidR="008B09B3" w:rsidRDefault="008B09B3">
            <w:r>
              <w:rPr>
                <w:rFonts w:hint="eastAsia"/>
              </w:rPr>
              <w:t xml:space="preserve">　</w:t>
            </w:r>
          </w:p>
        </w:tc>
        <w:tc>
          <w:tcPr>
            <w:tcW w:w="2040" w:type="dxa"/>
            <w:vAlign w:val="center"/>
          </w:tcPr>
          <w:p w:rsidR="008B09B3" w:rsidRDefault="008B09B3">
            <w:r>
              <w:rPr>
                <w:rFonts w:hint="eastAsia"/>
              </w:rPr>
              <w:t xml:space="preserve">　</w:t>
            </w:r>
          </w:p>
        </w:tc>
        <w:tc>
          <w:tcPr>
            <w:tcW w:w="2041" w:type="dxa"/>
            <w:vAlign w:val="center"/>
          </w:tcPr>
          <w:p w:rsidR="008B09B3" w:rsidRDefault="008B09B3">
            <w:r>
              <w:rPr>
                <w:rFonts w:hint="eastAsia"/>
              </w:rPr>
              <w:t xml:space="preserve">　</w:t>
            </w:r>
          </w:p>
        </w:tc>
        <w:tc>
          <w:tcPr>
            <w:tcW w:w="2041" w:type="dxa"/>
            <w:vAlign w:val="center"/>
          </w:tcPr>
          <w:p w:rsidR="008B09B3" w:rsidRDefault="008B09B3">
            <w:r>
              <w:rPr>
                <w:rFonts w:hint="eastAsia"/>
              </w:rPr>
              <w:t xml:space="preserve">　</w:t>
            </w:r>
          </w:p>
        </w:tc>
      </w:tr>
      <w:tr w:rsidR="008B09B3" w:rsidTr="008B09B3">
        <w:tblPrEx>
          <w:tblCellMar>
            <w:top w:w="0" w:type="dxa"/>
            <w:bottom w:w="0" w:type="dxa"/>
          </w:tblCellMar>
        </w:tblPrEx>
        <w:trPr>
          <w:trHeight w:val="400"/>
        </w:trPr>
        <w:tc>
          <w:tcPr>
            <w:tcW w:w="2072" w:type="dxa"/>
            <w:vAlign w:val="center"/>
          </w:tcPr>
          <w:p w:rsidR="008B09B3" w:rsidRDefault="008B09B3">
            <w:r>
              <w:rPr>
                <w:rFonts w:hint="eastAsia"/>
              </w:rPr>
              <w:t xml:space="preserve">　</w:t>
            </w:r>
          </w:p>
        </w:tc>
        <w:tc>
          <w:tcPr>
            <w:tcW w:w="896" w:type="dxa"/>
            <w:vAlign w:val="center"/>
          </w:tcPr>
          <w:p w:rsidR="008B09B3" w:rsidRDefault="008B09B3">
            <w:r>
              <w:rPr>
                <w:rFonts w:hint="eastAsia"/>
              </w:rPr>
              <w:t xml:space="preserve">　</w:t>
            </w:r>
          </w:p>
        </w:tc>
        <w:tc>
          <w:tcPr>
            <w:tcW w:w="2040" w:type="dxa"/>
            <w:vAlign w:val="center"/>
          </w:tcPr>
          <w:p w:rsidR="008B09B3" w:rsidRDefault="008B09B3">
            <w:r>
              <w:rPr>
                <w:rFonts w:hint="eastAsia"/>
              </w:rPr>
              <w:t xml:space="preserve">　</w:t>
            </w:r>
          </w:p>
        </w:tc>
        <w:tc>
          <w:tcPr>
            <w:tcW w:w="2041" w:type="dxa"/>
            <w:vAlign w:val="center"/>
          </w:tcPr>
          <w:p w:rsidR="008B09B3" w:rsidRDefault="008B09B3">
            <w:r>
              <w:rPr>
                <w:rFonts w:hint="eastAsia"/>
              </w:rPr>
              <w:t xml:space="preserve">　</w:t>
            </w:r>
          </w:p>
        </w:tc>
        <w:tc>
          <w:tcPr>
            <w:tcW w:w="2041" w:type="dxa"/>
            <w:vAlign w:val="center"/>
          </w:tcPr>
          <w:p w:rsidR="008B09B3" w:rsidRDefault="008B09B3">
            <w:r>
              <w:rPr>
                <w:rFonts w:hint="eastAsia"/>
              </w:rPr>
              <w:t xml:space="preserve">　</w:t>
            </w:r>
          </w:p>
        </w:tc>
      </w:tr>
    </w:tbl>
    <w:p w:rsidR="008B09B3" w:rsidRDefault="008B09B3"/>
    <w:p w:rsidR="008B09B3" w:rsidRDefault="008B09B3">
      <w:pPr>
        <w:ind w:left="105" w:hanging="105"/>
      </w:pPr>
      <w:r>
        <w:t>9</w:t>
      </w:r>
      <w:r>
        <w:rPr>
          <w:rFonts w:hint="eastAsia"/>
        </w:rPr>
        <w:t xml:space="preserve">　特殊事情等</w:t>
      </w:r>
      <w:r>
        <w:t>(</w:t>
      </w:r>
      <w:r>
        <w:rPr>
          <w:rFonts w:hint="eastAsia"/>
        </w:rPr>
        <w:t>該当する場合記入してください。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0"/>
      </w:tblGrid>
      <w:tr w:rsidR="008B09B3" w:rsidTr="00472F5E">
        <w:tblPrEx>
          <w:tblCellMar>
            <w:top w:w="0" w:type="dxa"/>
            <w:bottom w:w="0" w:type="dxa"/>
          </w:tblCellMar>
        </w:tblPrEx>
        <w:trPr>
          <w:trHeight w:val="340"/>
        </w:trPr>
        <w:tc>
          <w:tcPr>
            <w:tcW w:w="9090" w:type="dxa"/>
          </w:tcPr>
          <w:p w:rsidR="008B09B3" w:rsidRDefault="008B09B3">
            <w:r>
              <w:rPr>
                <w:rFonts w:hint="eastAsia"/>
              </w:rPr>
              <w:t xml:space="preserve">　</w:t>
            </w:r>
          </w:p>
        </w:tc>
      </w:tr>
      <w:tr w:rsidR="008B09B3" w:rsidTr="00472F5E">
        <w:tblPrEx>
          <w:tblCellMar>
            <w:top w:w="0" w:type="dxa"/>
            <w:bottom w:w="0" w:type="dxa"/>
          </w:tblCellMar>
        </w:tblPrEx>
        <w:trPr>
          <w:trHeight w:val="340"/>
        </w:trPr>
        <w:tc>
          <w:tcPr>
            <w:tcW w:w="9090" w:type="dxa"/>
          </w:tcPr>
          <w:p w:rsidR="008B09B3" w:rsidRDefault="008B09B3">
            <w:r>
              <w:rPr>
                <w:rFonts w:hint="eastAsia"/>
              </w:rPr>
              <w:t xml:space="preserve">　</w:t>
            </w:r>
          </w:p>
        </w:tc>
      </w:tr>
    </w:tbl>
    <w:p w:rsidR="008B09B3" w:rsidRDefault="008B09B3"/>
    <w:p w:rsidR="008B09B3" w:rsidRDefault="008B09B3"/>
    <w:p w:rsidR="008B09B3" w:rsidRDefault="008B09B3">
      <w:pPr>
        <w:jc w:val="center"/>
      </w:pPr>
      <w:r>
        <w:rPr>
          <w:rFonts w:hint="eastAsia"/>
          <w:spacing w:val="105"/>
        </w:rPr>
        <w:t>誓約</w:t>
      </w:r>
      <w:r>
        <w:rPr>
          <w:rFonts w:hint="eastAsia"/>
        </w:rPr>
        <w:t>書</w:t>
      </w:r>
    </w:p>
    <w:p w:rsidR="008B09B3" w:rsidRDefault="008B09B3">
      <w:pPr>
        <w:jc w:val="center"/>
      </w:pPr>
    </w:p>
    <w:p w:rsidR="008B09B3" w:rsidRDefault="008B09B3">
      <w:pPr>
        <w:ind w:left="105" w:hanging="105"/>
      </w:pPr>
      <w:r>
        <w:t>1</w:t>
      </w:r>
      <w:r>
        <w:rPr>
          <w:rFonts w:hint="eastAsia"/>
        </w:rPr>
        <w:t xml:space="preserve">　この申込書に記入した事項は、すべて事実に相違ないことを誓約します。</w:t>
      </w:r>
    </w:p>
    <w:p w:rsidR="008B09B3" w:rsidRDefault="008B09B3">
      <w:pPr>
        <w:ind w:left="105" w:hanging="105"/>
      </w:pPr>
      <w:r>
        <w:t>2</w:t>
      </w:r>
      <w:r>
        <w:rPr>
          <w:rFonts w:hint="eastAsia"/>
        </w:rPr>
        <w:t xml:space="preserve">　この申込書の記載内容に偽りのある場合は、申込の無効処分</w:t>
      </w:r>
      <w:r w:rsidR="00214815">
        <w:rPr>
          <w:rFonts w:hint="eastAsia"/>
        </w:rPr>
        <w:t>、</w:t>
      </w:r>
      <w:r>
        <w:rPr>
          <w:rFonts w:hint="eastAsia"/>
        </w:rPr>
        <w:t>入居決定の取消処分及び許可後においては住宅</w:t>
      </w:r>
      <w:r>
        <w:t>(</w:t>
      </w:r>
      <w:r>
        <w:rPr>
          <w:rFonts w:hint="eastAsia"/>
        </w:rPr>
        <w:t>駐車場</w:t>
      </w:r>
      <w:r>
        <w:t>)</w:t>
      </w:r>
      <w:r>
        <w:rPr>
          <w:rFonts w:hint="eastAsia"/>
        </w:rPr>
        <w:t>を明渡すことに異議ありません。</w:t>
      </w:r>
    </w:p>
    <w:p w:rsidR="008B09B3" w:rsidRDefault="008B09B3">
      <w:pPr>
        <w:ind w:left="105" w:hanging="105"/>
      </w:pPr>
    </w:p>
    <w:p w:rsidR="008B09B3" w:rsidRDefault="008B09B3">
      <w:r>
        <w:rPr>
          <w:rFonts w:hint="eastAsia"/>
        </w:rPr>
        <w:t xml:space="preserve">　　　　　年　　　月　　　日</w:t>
      </w:r>
    </w:p>
    <w:p w:rsidR="008B09B3" w:rsidRDefault="008B09B3"/>
    <w:p w:rsidR="008B09B3" w:rsidRDefault="008B09B3">
      <w:pPr>
        <w:jc w:val="right"/>
      </w:pPr>
      <w:r>
        <w:rPr>
          <w:rFonts w:hint="eastAsia"/>
          <w:spacing w:val="105"/>
        </w:rPr>
        <w:t>住</w:t>
      </w:r>
      <w:r>
        <w:rPr>
          <w:rFonts w:hint="eastAsia"/>
        </w:rPr>
        <w:t>所</w:t>
      </w:r>
      <w:r>
        <w:rPr>
          <w:rFonts w:hint="eastAsia"/>
          <w:u w:val="single"/>
        </w:rPr>
        <w:t xml:space="preserve">　　　　　　　　　　　　　　　　　　　　</w:t>
      </w:r>
      <w:r>
        <w:rPr>
          <w:rFonts w:hint="eastAsia"/>
        </w:rPr>
        <w:t xml:space="preserve">　</w:t>
      </w:r>
    </w:p>
    <w:p w:rsidR="008B09B3" w:rsidRDefault="008B09B3">
      <w:pPr>
        <w:jc w:val="right"/>
      </w:pPr>
      <w:r>
        <w:rPr>
          <w:rFonts w:hint="eastAsia"/>
          <w:spacing w:val="105"/>
        </w:rPr>
        <w:t>氏</w:t>
      </w:r>
      <w:r>
        <w:rPr>
          <w:rFonts w:hint="eastAsia"/>
        </w:rPr>
        <w:t>名</w:t>
      </w:r>
      <w:r>
        <w:rPr>
          <w:rFonts w:hint="eastAsia"/>
          <w:u w:val="single"/>
        </w:rPr>
        <w:t xml:space="preserve">　　　　　　　　　　　　　　　　　　　印</w:t>
      </w:r>
      <w:r>
        <w:rPr>
          <w:rFonts w:hint="eastAsia"/>
        </w:rPr>
        <w:t xml:space="preserve">　</w:t>
      </w:r>
    </w:p>
    <w:sectPr w:rsidR="008B09B3">
      <w:pgSz w:w="11906" w:h="16838" w:code="9"/>
      <w:pgMar w:top="1531" w:right="1418" w:bottom="153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7C" w:rsidRDefault="00910B7C" w:rsidP="008B09B3">
      <w:r>
        <w:separator/>
      </w:r>
    </w:p>
  </w:endnote>
  <w:endnote w:type="continuationSeparator" w:id="0">
    <w:p w:rsidR="00910B7C" w:rsidRDefault="00910B7C" w:rsidP="008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7C" w:rsidRDefault="00910B7C" w:rsidP="008B09B3">
      <w:r>
        <w:separator/>
      </w:r>
    </w:p>
  </w:footnote>
  <w:footnote w:type="continuationSeparator" w:id="0">
    <w:p w:rsidR="00910B7C" w:rsidRDefault="00910B7C" w:rsidP="008B0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B3"/>
    <w:rsid w:val="000316E1"/>
    <w:rsid w:val="00214815"/>
    <w:rsid w:val="00472F5E"/>
    <w:rsid w:val="006948E0"/>
    <w:rsid w:val="008B09B3"/>
    <w:rsid w:val="00910B7C"/>
    <w:rsid w:val="00953930"/>
    <w:rsid w:val="00DE44F3"/>
    <w:rsid w:val="00E90C75"/>
    <w:rsid w:val="00FE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0701B3-5064-46EE-B2C2-88F41CBF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拓海</dc:creator>
  <cp:keywords/>
  <dc:description/>
  <cp:lastModifiedBy>大澤 拓海</cp:lastModifiedBy>
  <cp:revision>2</cp:revision>
  <dcterms:created xsi:type="dcterms:W3CDTF">2024-03-28T06:17:00Z</dcterms:created>
  <dcterms:modified xsi:type="dcterms:W3CDTF">2024-03-28T06:17:00Z</dcterms:modified>
</cp:coreProperties>
</file>