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4B" w:rsidRDefault="0066774B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66774B" w:rsidRDefault="0066774B"/>
    <w:p w:rsidR="0066774B" w:rsidRDefault="0066774B">
      <w:pPr>
        <w:jc w:val="center"/>
      </w:pPr>
      <w:r>
        <w:rPr>
          <w:rFonts w:hint="eastAsia"/>
          <w:spacing w:val="52"/>
        </w:rPr>
        <w:t>町営住宅長期不在</w:t>
      </w:r>
      <w:r>
        <w:rPr>
          <w:rFonts w:hint="eastAsia"/>
        </w:rPr>
        <w:t>届</w:t>
      </w:r>
    </w:p>
    <w:p w:rsidR="0066774B" w:rsidRDefault="0066774B"/>
    <w:p w:rsidR="0066774B" w:rsidRDefault="0066774B">
      <w:pPr>
        <w:jc w:val="right"/>
      </w:pPr>
      <w:r>
        <w:rPr>
          <w:rFonts w:hint="eastAsia"/>
        </w:rPr>
        <w:t xml:space="preserve">年　　月　　日　</w:t>
      </w:r>
    </w:p>
    <w:p w:rsidR="0066774B" w:rsidRDefault="0066774B"/>
    <w:p w:rsidR="0066774B" w:rsidRDefault="0066774B">
      <w:r>
        <w:rPr>
          <w:rFonts w:hint="eastAsia"/>
        </w:rPr>
        <w:t xml:space="preserve">　川俣町長　　様</w:t>
      </w:r>
    </w:p>
    <w:p w:rsidR="0066774B" w:rsidRDefault="0066774B"/>
    <w:p w:rsidR="0066774B" w:rsidRDefault="0066774B">
      <w:pPr>
        <w:jc w:val="right"/>
        <w:rPr>
          <w:u w:val="single"/>
        </w:rPr>
      </w:pPr>
      <w:r>
        <w:rPr>
          <w:rFonts w:hint="eastAsia"/>
          <w:u w:val="single"/>
        </w:rPr>
        <w:t xml:space="preserve">団地名番号　　　　　　団地　　号　</w:t>
      </w:r>
    </w:p>
    <w:p w:rsidR="0066774B" w:rsidRDefault="0066774B">
      <w:pPr>
        <w:jc w:val="right"/>
        <w:rPr>
          <w:u w:val="single"/>
        </w:rPr>
      </w:pPr>
      <w:r>
        <w:rPr>
          <w:rFonts w:hint="eastAsia"/>
          <w:spacing w:val="31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6A1D86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66774B" w:rsidRDefault="0066774B"/>
    <w:p w:rsidR="0066774B" w:rsidRDefault="0066774B">
      <w:r>
        <w:rPr>
          <w:rFonts w:hint="eastAsia"/>
        </w:rPr>
        <w:t xml:space="preserve">　下記のとおり長期不在となるので届け出ます。</w:t>
      </w:r>
    </w:p>
    <w:p w:rsidR="0066774B" w:rsidRDefault="0066774B"/>
    <w:p w:rsidR="0066774B" w:rsidRDefault="0066774B">
      <w:pPr>
        <w:jc w:val="center"/>
      </w:pPr>
      <w:r>
        <w:rPr>
          <w:rFonts w:hint="eastAsia"/>
        </w:rPr>
        <w:t>記</w:t>
      </w:r>
    </w:p>
    <w:p w:rsidR="0066774B" w:rsidRDefault="0066774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095"/>
      </w:tblGrid>
      <w:tr w:rsidR="0066774B">
        <w:trPr>
          <w:cantSplit/>
          <w:trHeight w:val="603"/>
        </w:trPr>
        <w:tc>
          <w:tcPr>
            <w:tcW w:w="1134" w:type="dxa"/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>不在期間</w:t>
            </w:r>
          </w:p>
        </w:tc>
        <w:tc>
          <w:tcPr>
            <w:tcW w:w="7371" w:type="dxa"/>
            <w:gridSpan w:val="2"/>
            <w:vAlign w:val="center"/>
          </w:tcPr>
          <w:p w:rsidR="0066774B" w:rsidRDefault="0066774B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6774B">
        <w:trPr>
          <w:cantSplit/>
          <w:trHeight w:val="1591"/>
        </w:trPr>
        <w:tc>
          <w:tcPr>
            <w:tcW w:w="1134" w:type="dxa"/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>不在理由</w:t>
            </w:r>
          </w:p>
        </w:tc>
        <w:tc>
          <w:tcPr>
            <w:tcW w:w="7371" w:type="dxa"/>
            <w:gridSpan w:val="2"/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774B">
        <w:trPr>
          <w:cantSplit/>
          <w:trHeight w:val="602"/>
        </w:trPr>
        <w:tc>
          <w:tcPr>
            <w:tcW w:w="1134" w:type="dxa"/>
            <w:vMerge w:val="restart"/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  <w:spacing w:val="52"/>
              </w:rPr>
              <w:t>滞在</w:t>
            </w:r>
            <w:r>
              <w:rPr>
                <w:rFonts w:hint="eastAsia"/>
              </w:rPr>
              <w:t>先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774B">
        <w:trPr>
          <w:cantSplit/>
          <w:trHeight w:val="602"/>
        </w:trPr>
        <w:tc>
          <w:tcPr>
            <w:tcW w:w="1134" w:type="dxa"/>
            <w:vMerge/>
            <w:vAlign w:val="center"/>
          </w:tcPr>
          <w:p w:rsidR="0066774B" w:rsidRDefault="0066774B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774B">
        <w:trPr>
          <w:cantSplit/>
          <w:trHeight w:val="602"/>
        </w:trPr>
        <w:tc>
          <w:tcPr>
            <w:tcW w:w="1134" w:type="dxa"/>
            <w:vMerge/>
            <w:vAlign w:val="center"/>
          </w:tcPr>
          <w:p w:rsidR="0066774B" w:rsidRDefault="0066774B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774B">
        <w:trPr>
          <w:cantSplit/>
          <w:trHeight w:val="602"/>
        </w:trPr>
        <w:tc>
          <w:tcPr>
            <w:tcW w:w="1134" w:type="dxa"/>
            <w:vMerge w:val="restart"/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  <w:spacing w:val="210"/>
              </w:rPr>
              <w:t>緊</w:t>
            </w:r>
            <w:r>
              <w:rPr>
                <w:rFonts w:hint="eastAsia"/>
              </w:rPr>
              <w:t>急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774B">
        <w:trPr>
          <w:cantSplit/>
          <w:trHeight w:val="602"/>
        </w:trPr>
        <w:tc>
          <w:tcPr>
            <w:tcW w:w="1134" w:type="dxa"/>
            <w:vMerge/>
            <w:vAlign w:val="center"/>
          </w:tcPr>
          <w:p w:rsidR="0066774B" w:rsidRDefault="0066774B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66774B" w:rsidRDefault="006677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774B" w:rsidRDefault="0066774B"/>
    <w:sectPr w:rsidR="006677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880" w:rsidRDefault="002E5880" w:rsidP="003C76EF">
      <w:r>
        <w:separator/>
      </w:r>
    </w:p>
  </w:endnote>
  <w:endnote w:type="continuationSeparator" w:id="0">
    <w:p w:rsidR="002E5880" w:rsidRDefault="002E5880" w:rsidP="003C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880" w:rsidRDefault="002E5880" w:rsidP="003C76EF">
      <w:r>
        <w:separator/>
      </w:r>
    </w:p>
  </w:footnote>
  <w:footnote w:type="continuationSeparator" w:id="0">
    <w:p w:rsidR="002E5880" w:rsidRDefault="002E5880" w:rsidP="003C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4B"/>
    <w:rsid w:val="002E5880"/>
    <w:rsid w:val="003C76EF"/>
    <w:rsid w:val="0066774B"/>
    <w:rsid w:val="006A1D86"/>
    <w:rsid w:val="007A47C3"/>
    <w:rsid w:val="007F5A1D"/>
    <w:rsid w:val="00D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C2617"/>
  <w14:defaultImageDpi w14:val="0"/>
  <w15:docId w15:val="{4054ABC6-2BF5-4820-8980-84457D15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