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5A" w:rsidRDefault="005E5E06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様式第６</w:t>
      </w:r>
      <w:r w:rsidR="00336154" w:rsidRPr="005E4BE2">
        <w:rPr>
          <w:rFonts w:asciiTheme="minorEastAsia" w:hAnsiTheme="minorEastAsia" w:hint="eastAsia"/>
          <w:sz w:val="24"/>
          <w:szCs w:val="24"/>
        </w:rPr>
        <w:t>号（第８</w:t>
      </w:r>
      <w:r w:rsidR="00593D5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:rsidR="00F65A13" w:rsidRPr="005E4BE2" w:rsidRDefault="00F65A13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条件付一般競争入札参加資格審査申請書</w:t>
      </w: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93D5A" w:rsidRPr="005E4BE2" w:rsidRDefault="00593D5A" w:rsidP="00593D5A">
      <w:pPr>
        <w:overflowPunct w:val="0"/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AC01D7" w:rsidRPr="005E4BE2" w:rsidRDefault="00CD0B12" w:rsidP="00AC01D7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AC01D7" w:rsidRPr="005E4BE2">
        <w:rPr>
          <w:rFonts w:asciiTheme="minorEastAsia" w:hAnsiTheme="minorEastAsia" w:hint="eastAsia"/>
          <w:sz w:val="24"/>
          <w:szCs w:val="24"/>
        </w:rPr>
        <w:t>者</w:t>
      </w:r>
      <w:r w:rsidR="00AC01D7" w:rsidRPr="005E4BE2">
        <w:rPr>
          <w:rFonts w:asciiTheme="minorEastAsia" w:hAnsiTheme="minorEastAsia" w:hint="eastAsia"/>
          <w:sz w:val="24"/>
          <w:szCs w:val="24"/>
        </w:rPr>
        <w:tab/>
        <w:t>住所　　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AC01D7" w:rsidRPr="005E4BE2" w:rsidRDefault="00AC01D7" w:rsidP="00AC01D7">
      <w:pPr>
        <w:snapToGrid w:val="0"/>
        <w:ind w:leftChars="1755" w:left="3685" w:firstLineChars="15" w:firstLine="36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AC01D7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次の条件付</w:t>
      </w:r>
      <w:r w:rsidR="00593D5A" w:rsidRPr="005E4BE2">
        <w:rPr>
          <w:rFonts w:asciiTheme="minorEastAsia" w:hAnsiTheme="minorEastAsia" w:hint="eastAsia"/>
          <w:sz w:val="24"/>
          <w:szCs w:val="24"/>
        </w:rPr>
        <w:t>一般競争入札について、入札参加資格の審査を申請します。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>工事等番号　第　　　号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工事等名　　　　　　　　　　　　　　　　　　　　　　　　　　　　　　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当社は、川俣町公告 第　　号による入札参加申し込み資格の全ての要件に該当しており、記載した内容は事実と相違なく、かつ、暴力団等公共の秩序維持に支障をきたす者ではないことを、次の事項とともに誓約します。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113" w:left="489" w:hangingChars="105" w:hanging="25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・契約時又は契約締結後に異なる事実が確認された場合に、契約を締結しないこと又は契約を解除することに対し、異議申し立てをしないこと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１　同種又は類似</w:t>
      </w:r>
      <w:r w:rsidR="00AC01D7">
        <w:rPr>
          <w:rFonts w:asciiTheme="minorEastAsia" w:hAnsiTheme="minorEastAsia" w:hint="eastAsia"/>
          <w:sz w:val="24"/>
          <w:szCs w:val="24"/>
        </w:rPr>
        <w:t>業種</w:t>
      </w:r>
      <w:r w:rsidRPr="005E4BE2">
        <w:rPr>
          <w:rFonts w:asciiTheme="minorEastAsia" w:hAnsiTheme="minorEastAsia" w:hint="eastAsia"/>
          <w:sz w:val="24"/>
          <w:szCs w:val="24"/>
        </w:rPr>
        <w:t>等の実績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1134"/>
        <w:gridCol w:w="992"/>
        <w:gridCol w:w="1202"/>
        <w:gridCol w:w="1061"/>
      </w:tblGrid>
      <w:tr w:rsidR="005E4BE2" w:rsidRPr="005E4BE2" w:rsidTr="003330B6">
        <w:trPr>
          <w:trHeight w:val="792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発注者名</w:t>
            </w:r>
          </w:p>
        </w:tc>
        <w:tc>
          <w:tcPr>
            <w:tcW w:w="2835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　　　　　年度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契約金額</w:t>
            </w:r>
          </w:p>
        </w:tc>
        <w:tc>
          <w:tcPr>
            <w:tcW w:w="2263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円</w:t>
            </w:r>
          </w:p>
        </w:tc>
      </w:tr>
      <w:tr w:rsidR="005E4BE2" w:rsidRPr="005E4BE2" w:rsidTr="003330B6">
        <w:trPr>
          <w:trHeight w:val="816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契約名</w:t>
            </w:r>
          </w:p>
        </w:tc>
        <w:tc>
          <w:tcPr>
            <w:tcW w:w="3260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契約期間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日</w:t>
            </w:r>
          </w:p>
        </w:tc>
        <w:tc>
          <w:tcPr>
            <w:tcW w:w="120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受注形態</w:t>
            </w:r>
          </w:p>
        </w:tc>
        <w:tc>
          <w:tcPr>
            <w:tcW w:w="1061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5E4BE2" w:rsidRPr="005E4BE2" w:rsidTr="003330B6">
        <w:trPr>
          <w:trHeight w:val="815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契約概要</w:t>
            </w:r>
          </w:p>
        </w:tc>
        <w:tc>
          <w:tcPr>
            <w:tcW w:w="7649" w:type="dxa"/>
            <w:gridSpan w:val="6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</w:tbl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93D5A" w:rsidRPr="005E4BE2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AD" w:rsidRDefault="005438AD">
      <w:r>
        <w:separator/>
      </w:r>
    </w:p>
  </w:endnote>
  <w:endnote w:type="continuationSeparator" w:id="0">
    <w:p w:rsidR="005438AD" w:rsidRDefault="0054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AD" w:rsidRDefault="005438AD">
      <w:r>
        <w:separator/>
      </w:r>
    </w:p>
  </w:footnote>
  <w:footnote w:type="continuationSeparator" w:id="0">
    <w:p w:rsidR="005438AD" w:rsidRDefault="0054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21"/>
    <w:rsid w:val="00031035"/>
    <w:rsid w:val="000B2317"/>
    <w:rsid w:val="001348EE"/>
    <w:rsid w:val="001E6B58"/>
    <w:rsid w:val="0024016C"/>
    <w:rsid w:val="002931EE"/>
    <w:rsid w:val="00336154"/>
    <w:rsid w:val="003433C4"/>
    <w:rsid w:val="003756F5"/>
    <w:rsid w:val="003A70AE"/>
    <w:rsid w:val="003B76EA"/>
    <w:rsid w:val="003C6AB7"/>
    <w:rsid w:val="00413FA0"/>
    <w:rsid w:val="0042647A"/>
    <w:rsid w:val="0046092E"/>
    <w:rsid w:val="004650AE"/>
    <w:rsid w:val="005438AD"/>
    <w:rsid w:val="00546CD2"/>
    <w:rsid w:val="00593D5A"/>
    <w:rsid w:val="00596ECF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701F2"/>
    <w:rsid w:val="006B4413"/>
    <w:rsid w:val="0073553A"/>
    <w:rsid w:val="00777AFA"/>
    <w:rsid w:val="008D7A42"/>
    <w:rsid w:val="008F7B29"/>
    <w:rsid w:val="008F7EE4"/>
    <w:rsid w:val="00911E33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AE325A"/>
    <w:rsid w:val="00B64926"/>
    <w:rsid w:val="00C675E5"/>
    <w:rsid w:val="00CA6161"/>
    <w:rsid w:val="00CD0B12"/>
    <w:rsid w:val="00CE29AC"/>
    <w:rsid w:val="00D00BEB"/>
    <w:rsid w:val="00D80D89"/>
    <w:rsid w:val="00E129E6"/>
    <w:rsid w:val="00E13FCC"/>
    <w:rsid w:val="00E8093C"/>
    <w:rsid w:val="00E84507"/>
    <w:rsid w:val="00E933FB"/>
    <w:rsid w:val="00EA5E90"/>
    <w:rsid w:val="00EB4D76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90AB-F3A1-4A64-826C-730C5499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菅野　正浩</cp:lastModifiedBy>
  <cp:revision>6</cp:revision>
  <cp:lastPrinted>2022-11-04T04:32:00Z</cp:lastPrinted>
  <dcterms:created xsi:type="dcterms:W3CDTF">2022-11-04T05:23:00Z</dcterms:created>
  <dcterms:modified xsi:type="dcterms:W3CDTF">2022-12-21T05:47:00Z</dcterms:modified>
</cp:coreProperties>
</file>